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1AB0" w:rsidRDefault="00B61AB0">
      <w:pPr>
        <w:jc w:val="center"/>
        <w:rPr>
          <w:rFonts w:ascii="TH SarabunIT๙" w:hAnsi="TH SarabunIT๙" w:cs="TH SarabunIT๙"/>
          <w:b/>
          <w:bCs/>
        </w:rPr>
      </w:pPr>
    </w:p>
    <w:p w:rsidR="00B61AB0" w:rsidRDefault="00B61AB0">
      <w:pPr>
        <w:jc w:val="center"/>
        <w:rPr>
          <w:rFonts w:ascii="TH SarabunIT๙" w:hAnsi="TH SarabunIT๙" w:cs="TH SarabunIT๙"/>
          <w:b/>
          <w:bCs/>
        </w:rPr>
      </w:pPr>
    </w:p>
    <w:p w:rsidR="00B61AB0" w:rsidRDefault="00B61AB0">
      <w:pPr>
        <w:jc w:val="center"/>
        <w:rPr>
          <w:rFonts w:ascii="TH SarabunIT๙" w:hAnsi="TH SarabunIT๙" w:cs="TH SarabunIT๙"/>
          <w:b/>
          <w:bCs/>
        </w:rPr>
      </w:pPr>
    </w:p>
    <w:p w:rsidR="00B61AB0" w:rsidRDefault="00B61AB0">
      <w:pPr>
        <w:jc w:val="center"/>
        <w:rPr>
          <w:rFonts w:ascii="TH SarabunIT๙" w:hAnsi="TH SarabunIT๙" w:cs="TH SarabunIT๙"/>
          <w:b/>
          <w:bCs/>
        </w:rPr>
      </w:pPr>
    </w:p>
    <w:p w:rsidR="00B61AB0" w:rsidRDefault="008D07A5">
      <w:pPr>
        <w:jc w:val="center"/>
        <w:rPr>
          <w:rFonts w:ascii="TH SarabunIT๙" w:hAnsi="TH SarabunIT๙" w:cs="TH SarabunIT๙"/>
          <w:b/>
          <w:bCs/>
        </w:rPr>
      </w:pPr>
      <w:r>
        <w:rPr>
          <w:noProof/>
          <w:lang w:eastAsia="en-US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-804545</wp:posOffset>
            </wp:positionV>
            <wp:extent cx="864870" cy="8953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AB0" w:rsidRDefault="00EC59AB">
      <w:pPr>
        <w:pStyle w:val="BodyText"/>
        <w:ind w:left="567" w:firstLine="15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="00B51EE0">
        <w:rPr>
          <w:rFonts w:ascii="TH SarabunIT๙" w:hAnsi="TH SarabunIT๙" w:cs="TH SarabunIT๙"/>
          <w:sz w:val="32"/>
          <w:szCs w:val="32"/>
        </w:rPr>
        <w:t>8</w:t>
      </w:r>
      <w:r w:rsidR="007906B1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/2558</w:t>
      </w:r>
    </w:p>
    <w:p w:rsidR="007906B1" w:rsidRDefault="00EC59AB" w:rsidP="007906B1">
      <w:pPr>
        <w:pStyle w:val="BodyTex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เรื่อง  ประกวดราคาจ้างเหมา</w:t>
      </w:r>
      <w:r w:rsidR="007906B1">
        <w:rPr>
          <w:rFonts w:ascii="TH SarabunIT๙" w:hAnsi="TH SarabunIT๙" w:cs="TH SarabunIT๙" w:hint="cs"/>
          <w:sz w:val="32"/>
          <w:szCs w:val="32"/>
          <w:cs/>
        </w:rPr>
        <w:t>งานวางท่อขยายเขตจ่ายน้ำบริเวณ บ้านดอนสระถึงเทศบาลตำบล</w:t>
      </w:r>
    </w:p>
    <w:p w:rsidR="007906B1" w:rsidRPr="007906B1" w:rsidRDefault="007906B1" w:rsidP="007906B1">
      <w:pPr>
        <w:pStyle w:val="BodyText"/>
        <w:rPr>
          <w:rFonts w:ascii="TH SarabunIT๙" w:hAnsi="TH SarabunIT๙" w:cs="TH SarabunIT๙"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หนองสาหร่าย อ.พนมทวน จ.กาญจนบุรี การประปาส่วนภูมิภาคสาขาพนมทวน </w:t>
      </w:r>
    </w:p>
    <w:p w:rsidR="00B51EE0" w:rsidRPr="00B51EE0" w:rsidRDefault="00B51EE0" w:rsidP="00B51EE0">
      <w:pPr>
        <w:pStyle w:val="BodyTex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906B1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>ด้วยวิธีการทางอิเล็กทรอนิกส์</w:t>
      </w:r>
    </w:p>
    <w:p w:rsidR="00B61AB0" w:rsidRDefault="00EC59AB" w:rsidP="00B51EE0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…………………………..................</w:t>
      </w:r>
    </w:p>
    <w:p w:rsidR="007906B1" w:rsidRPr="007906B1" w:rsidRDefault="00EC59AB" w:rsidP="007906B1">
      <w:pPr>
        <w:pStyle w:val="BodyTex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>3  (</w:t>
      </w:r>
      <w:r>
        <w:rPr>
          <w:rFonts w:ascii="TH SarabunIT๙" w:hAnsi="TH SarabunIT๙" w:cs="TH SarabunIT๙"/>
          <w:sz w:val="32"/>
          <w:szCs w:val="32"/>
          <w:cs/>
        </w:rPr>
        <w:t>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.3) 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มีความประสงค์จะประกวดราคาจ้าง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เหมา</w:t>
      </w:r>
      <w:r w:rsidR="007906B1">
        <w:rPr>
          <w:rFonts w:ascii="TH SarabunIT๙" w:hAnsi="TH SarabunIT๙" w:cs="TH SarabunIT๙" w:hint="cs"/>
          <w:sz w:val="32"/>
          <w:szCs w:val="32"/>
          <w:cs/>
        </w:rPr>
        <w:t xml:space="preserve">งานวางท่อขยายเขตจ่ายน้ำบริเวณ บ้านดอนสระถึงเทศบาลตำบล หนองสาหร่าย อ.พนมทวน จ.กาญจนบุรี การประปาส่วนภูมิภาคสาขาพนมทวน </w:t>
      </w:r>
    </w:p>
    <w:p w:rsidR="00B61AB0" w:rsidRDefault="00EC59AB" w:rsidP="007906B1">
      <w:pPr>
        <w:pStyle w:val="BodyTex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51EE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ราคากลางของงานก่อสร้างในการประกวดราคาครั้งนี้ เป็นเงินทั้งสิ้น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906B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7906B1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7906B1">
        <w:rPr>
          <w:rFonts w:ascii="TH SarabunIT๙" w:hAnsi="TH SarabunIT๙" w:cs="TH SarabunIT๙"/>
          <w:b/>
          <w:bCs/>
          <w:sz w:val="32"/>
          <w:szCs w:val="32"/>
        </w:rPr>
        <w:t>745</w:t>
      </w:r>
      <w:r w:rsidR="007906B1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7906B1">
        <w:rPr>
          <w:rFonts w:ascii="TH SarabunIT๙" w:hAnsi="TH SarabunIT๙" w:cs="TH SarabunIT๙"/>
          <w:b/>
          <w:bCs/>
          <w:sz w:val="32"/>
          <w:szCs w:val="32"/>
        </w:rPr>
        <w:t>000</w:t>
      </w:r>
      <w:r>
        <w:rPr>
          <w:rFonts w:ascii="TH SarabunIT๙" w:hAnsi="TH SarabunIT๙" w:cs="TH SarabunIT๙"/>
          <w:b/>
          <w:bCs/>
          <w:sz w:val="32"/>
          <w:szCs w:val="32"/>
        </w:rPr>
        <w:t>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รวมภาษีมูลค่าเพิ่ม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B61AB0" w:rsidRDefault="00EC59AB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 ดังต่อไปนี้</w:t>
      </w:r>
    </w:p>
    <w:p w:rsidR="00B61AB0" w:rsidRDefault="00EC59AB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1.</w:t>
      </w:r>
      <w:r>
        <w:rPr>
          <w:rFonts w:ascii="TH SarabunIT๙" w:hAnsi="TH SarabunIT๙" w:cs="TH SarabunIT๙"/>
          <w:cs/>
        </w:rPr>
        <w:t>เป็นนิติบุคคลผู้มีอาชีพรับจ้างที่ประกวดราคาจ้างด้วยวิธีการทางอิเล็กทรอนิกส์ดังกล่าว</w:t>
      </w:r>
    </w:p>
    <w:p w:rsidR="00B61AB0" w:rsidRDefault="00EC59AB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ไม่เป็นผู้ที่ถูกระบุชื่อไว้ในบัญชีรายชื่อผู้ทิ้งงานของท</w:t>
      </w:r>
      <w:r w:rsidR="00FC7A80">
        <w:rPr>
          <w:rFonts w:ascii="TH SarabunIT๙" w:hAnsi="TH SarabunIT๙" w:cs="TH SarabunIT๙"/>
          <w:cs/>
        </w:rPr>
        <w:t>างราชการและได้แจ้งเวียนชื่อแล้ว</w:t>
      </w:r>
      <w:r>
        <w:rPr>
          <w:rFonts w:ascii="TH SarabunIT๙" w:hAnsi="TH SarabunIT๙" w:cs="TH SarabunIT๙"/>
          <w:cs/>
        </w:rPr>
        <w:t>หรือไม่เป็นผู้ที่ได้รับผลของการสั่งให้นิติบุคคลหรือบุคคลอื่นเป็นผู้ทิ้งงาน ตามระเบียบของทางราชการ</w:t>
      </w:r>
    </w:p>
    <w:p w:rsidR="00B61AB0" w:rsidRDefault="00EC59AB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>3.</w:t>
      </w:r>
      <w:r>
        <w:rPr>
          <w:rFonts w:ascii="TH SarabunIT๙" w:hAnsi="TH SarabunIT๙" w:cs="TH SarabunIT๙"/>
          <w:cs/>
        </w:rPr>
        <w:t>ไม่เป็นผู้ได้รับเอกสิทธิ์หรือความคุ้มกัน  ซึ่งอาจปฏิเสธ</w:t>
      </w:r>
      <w:r>
        <w:rPr>
          <w:rFonts w:ascii="TH SarabunIT๙" w:hAnsi="TH SarabunIT๙" w:cs="TH SarabunIT๙"/>
          <w:spacing w:val="-4"/>
          <w:cs/>
        </w:rPr>
        <w:t>ไม่ยอมขึ้นศาลไทย</w:t>
      </w:r>
      <w:proofErr w:type="gramEnd"/>
      <w:r>
        <w:rPr>
          <w:rFonts w:ascii="TH SarabunIT๙" w:hAnsi="TH SarabunIT๙" w:cs="TH SarabunIT๙"/>
          <w:spacing w:val="-4"/>
          <w:cs/>
        </w:rPr>
        <w:t xml:space="preserve"> เว้นแต่รัฐบาลของผู้ประสงค์จะเสนอราคาได้มีคำสั่งให้สละสิทธิ์และความคุ้มกันเช่นว่า</w:t>
      </w:r>
      <w:r>
        <w:rPr>
          <w:rFonts w:ascii="TH SarabunIT๙" w:hAnsi="TH SarabunIT๙" w:cs="TH SarabunIT๙"/>
          <w:cs/>
        </w:rPr>
        <w:t>นั้น</w:t>
      </w:r>
    </w:p>
    <w:p w:rsidR="00B61AB0" w:rsidRDefault="00EC59AB">
      <w:pPr>
        <w:tabs>
          <w:tab w:val="left" w:pos="720"/>
          <w:tab w:val="left" w:pos="1080"/>
          <w:tab w:val="left" w:pos="1440"/>
        </w:tabs>
        <w:jc w:val="both"/>
        <w:rPr>
          <w:rFonts w:ascii="TH SarabunIT๙" w:hAnsi="TH SarabunIT๙" w:cs="TH SarabunIT๙"/>
          <w:b/>
          <w:bCs/>
          <w:spacing w:val="-4"/>
          <w:cs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proofErr w:type="gramStart"/>
      <w:r>
        <w:rPr>
          <w:rFonts w:ascii="TH SarabunIT๙" w:hAnsi="TH SarabunIT๙" w:cs="TH SarabunIT๙"/>
          <w:spacing w:val="-4"/>
        </w:rPr>
        <w:t>4.</w:t>
      </w:r>
      <w:r>
        <w:rPr>
          <w:rFonts w:ascii="TH SarabunIT๙" w:hAnsi="TH SarabunIT๙" w:cs="TH SarabunIT๙"/>
          <w:spacing w:val="-4"/>
          <w:cs/>
        </w:rPr>
        <w:t>เป็นผู้รับจ้าง ที่ กปภ</w:t>
      </w:r>
      <w:r>
        <w:rPr>
          <w:rFonts w:ascii="TH SarabunIT๙" w:hAnsi="TH SarabunIT๙" w:cs="TH SarabunIT๙"/>
          <w:spacing w:val="-4"/>
        </w:rPr>
        <w:t>.</w:t>
      </w:r>
      <w:proofErr w:type="gramEnd"/>
      <w:r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/>
          <w:spacing w:val="-4"/>
          <w:cs/>
        </w:rPr>
        <w:t>ขึ้นทะเบียนผู้มีคุณสมบัติเบื้องต้นไว้ชั้นที่ ๑ – ๕ ผู้รับจ้างที่ขาดการต่อทะเบียนจะต้องนำเอกสารงบการเงินปีล่าสุดพร้อมชำระค่าธรรมเนียมการขอต่อทะเบียนผู้รับจ้างให้แล้วเสร็จก่อนวันยื่นข้อเสนอ มิฉะนั้น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>จะตัดสิทธิ์การเสนอราคา และ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 xml:space="preserve">ตามหลักเกณฑ์ที่แนบท้ายประกาศประกวดราคา   </w:t>
      </w:r>
      <w:r>
        <w:rPr>
          <w:rFonts w:ascii="TH SarabunIT๙" w:hAnsi="TH SarabunIT๙" w:cs="TH SarabunIT๙"/>
          <w:b/>
          <w:bCs/>
          <w:spacing w:val="-4"/>
          <w:cs/>
        </w:rPr>
        <w:t>หรือ</w:t>
      </w:r>
    </w:p>
    <w:p w:rsidR="00B61AB0" w:rsidRDefault="00EC59AB">
      <w:pPr>
        <w:pStyle w:val="23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spacing w:val="-4"/>
        </w:rPr>
        <w:t xml:space="preserve">                 5.</w:t>
      </w:r>
      <w:r>
        <w:rPr>
          <w:rStyle w:val="PageNumber"/>
          <w:rFonts w:ascii="TH SarabunIT๙" w:hAnsi="TH SarabunIT๙" w:cs="TH SarabunIT๙"/>
          <w:cs/>
        </w:rPr>
        <w:t>ผู้ประสงค์</w:t>
      </w:r>
      <w:r>
        <w:rPr>
          <w:rFonts w:ascii="TH SarabunIT๙" w:hAnsi="TH SarabunIT๙" w:cs="TH SarabunIT๙"/>
          <w:cs/>
        </w:rPr>
        <w:t>จะเสนอราคาต้องเป็นนิติบุคคลและมีผลงานก่อสร้างประเภทเดียวกันกับงานที่ประกวดราคาจ้างด้วยวิธีการทางอิเล็กทรอนิกส์ ในวงเงินไม่น้อยกว่า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7906B1" w:rsidRPr="00FC7A80">
        <w:rPr>
          <w:rFonts w:ascii="TH SarabunIT๙" w:hAnsi="TH SarabunIT๙" w:cs="TH SarabunIT๙"/>
          <w:b/>
          <w:bCs/>
          <w:u w:val="single"/>
        </w:rPr>
        <w:t>1</w:t>
      </w:r>
      <w:r w:rsidR="007906B1" w:rsidRPr="00FC7A80">
        <w:rPr>
          <w:rFonts w:ascii="TH SarabunIT๙" w:hAnsi="TH SarabunIT๙" w:cs="TH SarabunIT๙" w:hint="cs"/>
          <w:b/>
          <w:bCs/>
          <w:u w:val="single"/>
          <w:cs/>
        </w:rPr>
        <w:t>,</w:t>
      </w:r>
      <w:r w:rsidR="007906B1" w:rsidRPr="00FC7A80">
        <w:rPr>
          <w:rFonts w:ascii="TH SarabunIT๙" w:hAnsi="TH SarabunIT๙" w:cs="TH SarabunIT๙"/>
          <w:b/>
          <w:bCs/>
          <w:u w:val="single"/>
        </w:rPr>
        <w:t>498</w:t>
      </w:r>
      <w:r w:rsidR="007906B1" w:rsidRPr="00FC7A80">
        <w:rPr>
          <w:rFonts w:ascii="TH SarabunIT๙" w:hAnsi="TH SarabunIT๙" w:cs="TH SarabunIT๙" w:hint="cs"/>
          <w:b/>
          <w:bCs/>
          <w:u w:val="single"/>
          <w:cs/>
        </w:rPr>
        <w:t>,</w:t>
      </w:r>
      <w:r w:rsidR="007906B1" w:rsidRPr="00FC7A80">
        <w:rPr>
          <w:rFonts w:ascii="TH SarabunIT๙" w:hAnsi="TH SarabunIT๙" w:cs="TH SarabunIT๙"/>
          <w:b/>
          <w:bCs/>
          <w:u w:val="single"/>
        </w:rPr>
        <w:t>000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/>
          <w:b/>
          <w:bCs/>
          <w:cs/>
        </w:rPr>
        <w:t xml:space="preserve">บาท </w:t>
      </w:r>
      <w:r>
        <w:rPr>
          <w:rFonts w:ascii="TH SarabunIT๙" w:hAnsi="TH SarabunIT๙" w:cs="TH SarabunIT๙"/>
          <w:cs/>
        </w:rPr>
        <w:t xml:space="preserve"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หน่วยงานที่เอกชนที่ </w:t>
      </w:r>
      <w:proofErr w:type="gramStart"/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 </w:t>
      </w:r>
      <w:r>
        <w:rPr>
          <w:rFonts w:ascii="TH SarabunIT๙" w:hAnsi="TH SarabunIT๙" w:cs="TH SarabunIT๙"/>
          <w:cs/>
        </w:rPr>
        <w:t>เชื่อถือ</w:t>
      </w:r>
      <w:proofErr w:type="gramEnd"/>
      <w:r>
        <w:rPr>
          <w:rFonts w:ascii="TH SarabunIT๙" w:hAnsi="TH SarabunIT๙" w:cs="TH SarabunIT๙"/>
          <w:spacing w:val="-4"/>
          <w:cs/>
        </w:rPr>
        <w:t xml:space="preserve"> </w:t>
      </w:r>
    </w:p>
    <w:p w:rsidR="00B61AB0" w:rsidRDefault="00EC59AB">
      <w:pPr>
        <w:tabs>
          <w:tab w:val="left" w:pos="1080"/>
          <w:tab w:val="left" w:pos="144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-4"/>
        </w:rPr>
        <w:tab/>
        <w:t>6.</w:t>
      </w:r>
      <w:r>
        <w:rPr>
          <w:rFonts w:ascii="TH SarabunIT๙" w:hAnsi="TH SarabunIT๙" w:cs="TH SarabunIT๙"/>
          <w:spacing w:val="-4"/>
          <w:cs/>
        </w:rPr>
        <w:t>ไม่เป็นผู้มีผลประโยชน์ร่วมกันกับผู้ประสงค์จะเสนอราคารายอื่นที่เข้าเสนอราคาให้แก่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  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hAnsi="TH SarabunIT๙" w:cs="TH SarabunIT๙"/>
          <w:spacing w:val="-6"/>
          <w:cs/>
        </w:rPr>
        <w:t xml:space="preserve">ณ </w:t>
      </w:r>
      <w:proofErr w:type="gramStart"/>
      <w:r>
        <w:rPr>
          <w:rFonts w:ascii="TH SarabunIT๙" w:hAnsi="TH SarabunIT๙" w:cs="TH SarabunIT๙"/>
          <w:spacing w:val="-6"/>
          <w:cs/>
        </w:rPr>
        <w:t>วัน</w:t>
      </w:r>
      <w:r>
        <w:rPr>
          <w:rFonts w:ascii="TH SarabunIT๙" w:hAnsi="TH SarabunIT๙" w:cs="TH SarabunIT๙"/>
          <w:cs/>
        </w:rPr>
        <w:t>ประกาศประกวดราคาด้วยวิธีการทางอิเล็กทรอนิกส์ 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</w:t>
      </w:r>
      <w:proofErr w:type="gramEnd"/>
    </w:p>
    <w:p w:rsidR="00B61AB0" w:rsidRDefault="00EC59AB">
      <w:pPr>
        <w:tabs>
          <w:tab w:val="left" w:pos="851"/>
          <w:tab w:val="left" w:pos="1080"/>
          <w:tab w:val="left" w:pos="144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7.</w:t>
      </w:r>
      <w:r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B61AB0" w:rsidRDefault="00EC59AB">
      <w:pPr>
        <w:tabs>
          <w:tab w:val="left" w:pos="851"/>
          <w:tab w:val="left" w:pos="1080"/>
          <w:tab w:val="left" w:pos="144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2/8...</w:t>
      </w:r>
    </w:p>
    <w:p w:rsidR="00B61AB0" w:rsidRDefault="00EC59AB">
      <w:pPr>
        <w:tabs>
          <w:tab w:val="left" w:pos="851"/>
          <w:tab w:val="left" w:pos="1080"/>
          <w:tab w:val="left" w:pos="144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  <w:t>8.</w:t>
      </w:r>
      <w:r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จัดจ้างด้วยระบบอิเล็กทรอนิกส์ </w:t>
      </w:r>
      <w:r>
        <w:rPr>
          <w:rFonts w:ascii="TH SarabunIT๙" w:hAnsi="TH SarabunIT๙" w:cs="TH SarabunIT๙"/>
        </w:rPr>
        <w:t xml:space="preserve">(e-Government </w:t>
      </w:r>
      <w:proofErr w:type="gramStart"/>
      <w:r>
        <w:rPr>
          <w:rFonts w:ascii="TH SarabunIT๙" w:hAnsi="TH SarabunIT๙" w:cs="TH SarabunIT๙"/>
        </w:rPr>
        <w:t>Procurement :</w:t>
      </w:r>
      <w:proofErr w:type="gramEnd"/>
      <w:r>
        <w:rPr>
          <w:rFonts w:ascii="TH SarabunIT๙" w:hAnsi="TH SarabunIT๙" w:cs="TH SarabunIT๙"/>
        </w:rPr>
        <w:t xml:space="preserve"> e-GP) </w:t>
      </w:r>
      <w:r>
        <w:rPr>
          <w:rFonts w:ascii="TH SarabunIT๙" w:hAnsi="TH SarabunIT๙" w:cs="TH SarabunIT๙"/>
          <w:cs/>
        </w:rPr>
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:rsidR="00B61AB0" w:rsidRDefault="00EC59AB">
      <w:pPr>
        <w:tabs>
          <w:tab w:val="left" w:pos="851"/>
          <w:tab w:val="left" w:pos="1080"/>
          <w:tab w:val="left" w:pos="144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9.</w:t>
      </w:r>
      <w:r>
        <w:rPr>
          <w:rFonts w:ascii="TH SarabunIT๙" w:hAnsi="TH SarabunIT๙" w:cs="TH SarabunIT๙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ไม่เกินสามหมื่นบาทคู่สัญญาอาจจ่ายเป็นเงินสดก็ได้                                        </w:t>
      </w:r>
    </w:p>
    <w:p w:rsidR="00B61AB0" w:rsidRDefault="00EC59AB">
      <w:pPr>
        <w:tabs>
          <w:tab w:val="left" w:pos="851"/>
          <w:tab w:val="left" w:pos="1080"/>
          <w:tab w:val="left" w:pos="144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กำหนดดูสถานที่ก่อสร้างในวันที่</w:t>
      </w:r>
      <w:r w:rsidR="00FC7A80">
        <w:rPr>
          <w:rFonts w:ascii="TH SarabunIT๙" w:hAnsi="TH SarabunIT๙" w:cs="TH SarabunIT๙" w:hint="cs"/>
          <w:cs/>
        </w:rPr>
        <w:t xml:space="preserve"> </w:t>
      </w:r>
      <w:r w:rsidR="00B51EE0">
        <w:rPr>
          <w:rFonts w:ascii="TH SarabunIT๙" w:hAnsi="TH SarabunIT๙" w:cs="TH SarabunIT๙"/>
        </w:rPr>
        <w:t xml:space="preserve">3 </w:t>
      </w:r>
      <w:r w:rsidR="00B51EE0">
        <w:rPr>
          <w:rFonts w:ascii="TH SarabunIT๙" w:hAnsi="TH SarabunIT๙" w:cs="TH SarabunIT๙" w:hint="cs"/>
          <w:cs/>
        </w:rPr>
        <w:t>กรกฏาคม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</w:rPr>
        <w:t xml:space="preserve">2558   </w:t>
      </w:r>
      <w:r>
        <w:rPr>
          <w:rFonts w:ascii="TH SarabunIT๙" w:hAnsi="TH SarabunIT๙" w:cs="TH SarabunIT๙"/>
          <w:cs/>
        </w:rPr>
        <w:t xml:space="preserve">ระหว่างเวลา </w:t>
      </w:r>
      <w:r>
        <w:rPr>
          <w:rFonts w:ascii="TH SarabunIT๙" w:hAnsi="TH SarabunIT๙" w:cs="TH SarabunIT๙"/>
        </w:rPr>
        <w:t xml:space="preserve">10.00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/>
        </w:rPr>
        <w:t xml:space="preserve">11.00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>ณ การประปาส่วนภูมิภาคสาขาสมุทรสาคร   และกำหนดรับฟังคำชี้แจงรายละเอียดเพิ่มเติมในวันที่</w:t>
      </w:r>
      <w:r>
        <w:rPr>
          <w:rFonts w:ascii="TH SarabunIT๙" w:hAnsi="TH SarabunIT๙" w:cs="TH SarabunIT๙"/>
        </w:rPr>
        <w:t xml:space="preserve">................... </w:t>
      </w:r>
      <w:r>
        <w:rPr>
          <w:rFonts w:ascii="TH SarabunIT๙" w:hAnsi="TH SarabunIT๙" w:cs="TH SarabunIT๙"/>
          <w:cs/>
        </w:rPr>
        <w:t>เวลา</w:t>
      </w:r>
      <w:r>
        <w:rPr>
          <w:rFonts w:ascii="TH SarabunIT๙" w:hAnsi="TH SarabunIT๙" w:cs="TH SarabunIT๙"/>
        </w:rPr>
        <w:t>..................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 xml:space="preserve">เป็นต้นไป                                                                                                        </w:t>
      </w:r>
    </w:p>
    <w:p w:rsidR="00B61AB0" w:rsidRDefault="00EC59AB">
      <w:pPr>
        <w:tabs>
          <w:tab w:val="left" w:pos="720"/>
          <w:tab w:val="left" w:pos="1080"/>
          <w:tab w:val="left" w:pos="144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กำหนดยื่นซองประกวดราคาจ้างด้วยวิธีการทางอิเล็กทรอนิกส์ ในวันที่ </w:t>
      </w:r>
      <w:r w:rsidR="00B51EE0"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กรกฎาคม  </w:t>
      </w:r>
      <w:r>
        <w:rPr>
          <w:rFonts w:ascii="TH SarabunIT๙" w:hAnsi="TH SarabunIT๙" w:cs="TH SarabunIT๙"/>
        </w:rPr>
        <w:t xml:space="preserve">2558  </w:t>
      </w:r>
      <w:r>
        <w:rPr>
          <w:rFonts w:ascii="TH SarabunIT๙" w:hAnsi="TH SarabunIT๙" w:cs="TH SarabunIT๙"/>
          <w:cs/>
        </w:rPr>
        <w:t xml:space="preserve">ระหว่างเวลา </w:t>
      </w:r>
      <w:r>
        <w:rPr>
          <w:rFonts w:ascii="TH SarabunIT๙" w:hAnsi="TH SarabunIT๙" w:cs="TH SarabunIT๙"/>
        </w:rPr>
        <w:t xml:space="preserve">10.00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/>
        </w:rPr>
        <w:t xml:space="preserve">11.00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 </w:t>
      </w:r>
      <w:r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 xml:space="preserve">งานพัสดุฯ การประปาส่วนภูมิภาคเขต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eastAsia="Angsana New" w:hAnsi="TH SarabunIT๙" w:cs="TH SarabunIT๙"/>
          <w:cs/>
        </w:rPr>
        <w:t xml:space="preserve">และประกาศรายชื่อผู้มีสิทธิได้รับการคัดเลือกให้เข้าเสนอราคา ในวันที่ </w:t>
      </w:r>
      <w:r w:rsidR="00B51EE0">
        <w:rPr>
          <w:rFonts w:ascii="TH SarabunIT๙" w:eastAsia="Angsana New" w:hAnsi="TH SarabunIT๙" w:cs="TH SarabunIT๙"/>
        </w:rPr>
        <w:t>13</w:t>
      </w:r>
      <w:r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/>
          <w:cs/>
        </w:rPr>
        <w:t>กรกฎาคม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eastAsia="Angsana New" w:hAnsi="TH SarabunIT๙" w:cs="TH SarabunIT๙"/>
        </w:rPr>
        <w:t xml:space="preserve">2558   </w:t>
      </w:r>
      <w:r>
        <w:rPr>
          <w:rFonts w:ascii="TH SarabunIT๙" w:eastAsia="Angsana New" w:hAnsi="TH SarabunIT๙" w:cs="TH SarabunIT๙"/>
          <w:cs/>
        </w:rPr>
        <w:t xml:space="preserve">เวลา  </w:t>
      </w:r>
      <w:r>
        <w:rPr>
          <w:rFonts w:ascii="TH SarabunIT๙" w:eastAsia="Angsana New" w:hAnsi="TH SarabunIT๙" w:cs="TH SarabunIT๙"/>
        </w:rPr>
        <w:t xml:space="preserve">11.00  </w:t>
      </w:r>
      <w:r>
        <w:rPr>
          <w:rFonts w:ascii="TH SarabunIT๙" w:eastAsia="Angsana New" w:hAnsi="TH SarabunIT๙" w:cs="TH SarabunIT๙"/>
          <w:cs/>
        </w:rPr>
        <w:t>น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และกำหนดเสนอราคาในวันที่  </w:t>
      </w:r>
      <w:r w:rsidR="007906B1">
        <w:rPr>
          <w:rFonts w:ascii="TH SarabunIT๙" w:hAnsi="TH SarabunIT๙" w:cs="TH SarabunIT๙"/>
        </w:rPr>
        <w:t>24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 xml:space="preserve">กรกฎาคม </w:t>
      </w:r>
      <w:r>
        <w:rPr>
          <w:rFonts w:ascii="TH SarabunIT๙" w:hAnsi="TH SarabunIT๙" w:cs="TH SarabunIT๙"/>
        </w:rPr>
        <w:t xml:space="preserve">2558                                                                                                              </w:t>
      </w:r>
    </w:p>
    <w:p w:rsidR="00B61AB0" w:rsidRDefault="00EC59AB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ผู้สนใจติดต่อขอรับ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  <w:cs/>
        </w:rPr>
        <w:t>ซื้อเอกสารประกวดราคาจ้างด้วยวิธีการทางอิเล็กทรอนิกส์ในราคา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ชุดละ</w:t>
      </w:r>
      <w:r w:rsidR="00FC7A80">
        <w:rPr>
          <w:rFonts w:ascii="TH SarabunIT๙" w:eastAsia="Angsana New" w:hAnsi="TH SarabunIT๙" w:cs="TH SarabunIT๙"/>
          <w:cs/>
        </w:rPr>
        <w:t xml:space="preserve"> </w:t>
      </w:r>
      <w:r w:rsidR="00FC7A80">
        <w:rPr>
          <w:rFonts w:ascii="TH SarabunIT๙" w:eastAsia="Angsana New" w:hAnsi="TH SarabunIT๙" w:cs="TH SarabunIT๙" w:hint="cs"/>
          <w:cs/>
        </w:rPr>
        <w:t>8560</w:t>
      </w:r>
      <w:r>
        <w:rPr>
          <w:rFonts w:ascii="TH SarabunIT๙" w:eastAsia="Angsana New" w:hAnsi="TH SarabunIT๙" w:cs="TH SarabunIT๙"/>
        </w:rPr>
        <w:t xml:space="preserve">.- </w:t>
      </w:r>
      <w:r>
        <w:rPr>
          <w:rFonts w:ascii="TH SarabunIT๙" w:hAnsi="TH SarabunIT๙" w:cs="TH SarabunIT๙"/>
          <w:cs/>
        </w:rPr>
        <w:t xml:space="preserve">บาท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รวมภาษีมูลค่าเพิ่ม</w:t>
      </w:r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/>
          <w:cs/>
        </w:rPr>
        <w:t>ได้ที่</w:t>
      </w:r>
      <w:r>
        <w:rPr>
          <w:rFonts w:ascii="TH SarabunIT๙" w:eastAsia="Angsana New" w:hAnsi="TH SarabunIT๙" w:cs="TH SarabunIT๙"/>
          <w:cs/>
        </w:rPr>
        <w:t xml:space="preserve">งานการเงิน กองบัญชีและการเงิน  </w:t>
      </w:r>
      <w:r>
        <w:rPr>
          <w:rFonts w:ascii="TH SarabunIT๙" w:hAnsi="TH SarabunIT๙" w:cs="TH SarabunIT๙"/>
          <w:cs/>
        </w:rPr>
        <w:t>การประปาส่วนภูมิภาค</w:t>
      </w:r>
      <w:r>
        <w:rPr>
          <w:rFonts w:ascii="TH SarabunIT๙" w:eastAsia="Angsana New" w:hAnsi="TH SarabunIT๙" w:cs="TH SarabunIT๙"/>
          <w:cs/>
        </w:rPr>
        <w:t xml:space="preserve">เขต </w:t>
      </w:r>
      <w:r>
        <w:rPr>
          <w:rFonts w:ascii="TH SarabunIT๙" w:eastAsia="Angsana New" w:hAnsi="TH SarabunIT๙" w:cs="TH SarabunIT๙"/>
        </w:rPr>
        <w:t>3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ระหว่างวันที่ </w:t>
      </w:r>
      <w:r>
        <w:rPr>
          <w:rFonts w:ascii="TH SarabunIT๙" w:hAnsi="TH SarabunIT๙" w:cs="TH SarabunIT๙"/>
        </w:rPr>
        <w:t>2</w:t>
      </w:r>
      <w:r w:rsidR="00B51EE0">
        <w:rPr>
          <w:rFonts w:ascii="TH SarabunIT๙" w:hAnsi="TH SarabunIT๙" w:cs="TH SarabunIT๙"/>
        </w:rPr>
        <w:t>9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 xml:space="preserve">มิถุนายน </w:t>
      </w:r>
      <w:r>
        <w:rPr>
          <w:rFonts w:ascii="TH SarabunIT๙" w:hAnsi="TH SarabunIT๙" w:cs="TH SarabunIT๙"/>
        </w:rPr>
        <w:t xml:space="preserve">2558 </w:t>
      </w:r>
      <w:r>
        <w:rPr>
          <w:rFonts w:ascii="TH SarabunIT๙" w:hAnsi="TH SarabunIT๙" w:cs="TH SarabunIT๙"/>
          <w:cs/>
        </w:rPr>
        <w:t xml:space="preserve">ถึงวันที่ </w:t>
      </w:r>
      <w:r w:rsidR="00B51EE0">
        <w:rPr>
          <w:rFonts w:ascii="TH SarabunIT๙" w:hAnsi="TH SarabunIT๙" w:cs="TH SarabunIT๙"/>
        </w:rPr>
        <w:t xml:space="preserve">2 </w:t>
      </w:r>
      <w:r w:rsidR="00B51EE0">
        <w:rPr>
          <w:rFonts w:ascii="TH SarabunIT๙" w:hAnsi="TH SarabunIT๙" w:cs="TH SarabunIT๙" w:hint="cs"/>
          <w:cs/>
        </w:rPr>
        <w:t xml:space="preserve">กรกฎาคม </w:t>
      </w:r>
      <w:r w:rsidR="00FC7A80">
        <w:rPr>
          <w:rFonts w:ascii="TH SarabunIT๙" w:hAnsi="TH SarabunIT๙" w:cs="TH SarabunIT๙"/>
        </w:rPr>
        <w:t xml:space="preserve">2558 </w:t>
      </w:r>
      <w:r>
        <w:rPr>
          <w:rFonts w:ascii="TH SarabunIT๙" w:hAnsi="TH SarabunIT๙" w:cs="TH SarabunIT๙"/>
          <w:cs/>
        </w:rPr>
        <w:t xml:space="preserve">ตั้งแต่เวลา </w:t>
      </w:r>
      <w:r w:rsidR="00FC7A80">
        <w:rPr>
          <w:rFonts w:ascii="TH SarabunIT๙" w:hAnsi="TH SarabunIT๙" w:cs="TH SarabunIT๙"/>
        </w:rPr>
        <w:t>08.30</w:t>
      </w:r>
      <w:r>
        <w:rPr>
          <w:rFonts w:ascii="TH SarabunIT๙" w:hAnsi="TH SarabunIT๙" w:cs="TH SarabunIT๙"/>
          <w:cs/>
        </w:rPr>
        <w:t xml:space="preserve">น ถึงเวลา  </w:t>
      </w:r>
      <w:r>
        <w:rPr>
          <w:rFonts w:ascii="TH SarabunIT๙" w:hAnsi="TH SarabunIT๙" w:cs="TH SarabunIT๙"/>
        </w:rPr>
        <w:t xml:space="preserve">15.00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eastAsia="Angsana New" w:hAnsi="TH SarabunIT๙" w:cs="TH SarabunIT๙"/>
          <w:cs/>
        </w:rPr>
        <w:t xml:space="preserve">เมื่อชำระเงินแล้ว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eastAsia="Angsana New" w:hAnsi="TH SarabunIT๙" w:cs="TH SarabunIT๙"/>
          <w:cs/>
        </w:rPr>
        <w:t xml:space="preserve">จะไม่คืนให้ ยกเว้นกรณีที่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 w:rsidR="00FC7A80"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  <w:cs/>
        </w:rPr>
        <w:t>ยกเลิกโครงการ</w:t>
      </w:r>
      <w:r>
        <w:rPr>
          <w:rFonts w:ascii="TH SarabunIT๙" w:hAnsi="TH SarabunIT๙" w:cs="TH SarabunIT๙"/>
          <w:cs/>
        </w:rPr>
        <w:t>ดูรายละเอียดได้ที่เว็บไซต์</w:t>
      </w:r>
      <w:r>
        <w:rPr>
          <w:rFonts w:ascii="TH SarabunIT๙" w:hAnsi="TH SarabunIT๙" w:cs="TH SarabunIT๙"/>
        </w:rPr>
        <w:t xml:space="preserve">www.pwa.co.th  </w:t>
      </w:r>
      <w:r>
        <w:rPr>
          <w:rFonts w:ascii="TH SarabunIT๙" w:hAnsi="TH SarabunIT๙" w:cs="TH SarabunIT๙"/>
          <w:cs/>
        </w:rPr>
        <w:t xml:space="preserve">หรือ </w:t>
      </w:r>
      <w:r>
        <w:rPr>
          <w:rFonts w:ascii="TH SarabunIT๙" w:hAnsi="TH SarabunIT๙" w:cs="TH SarabunIT๙"/>
        </w:rPr>
        <w:t xml:space="preserve">www.gprocurement.go.th  </w:t>
      </w:r>
      <w:r>
        <w:rPr>
          <w:rFonts w:ascii="TH SarabunIT๙" w:hAnsi="TH SarabunIT๙" w:cs="TH SarabunIT๙"/>
          <w:cs/>
        </w:rPr>
        <w:t xml:space="preserve">หรือสอบถามทางโทรศัพท์หมายเลข </w:t>
      </w:r>
      <w:r>
        <w:rPr>
          <w:rFonts w:ascii="TH SarabunIT๙" w:hAnsi="TH SarabunIT๙" w:cs="TH SarabunIT๙"/>
        </w:rPr>
        <w:t xml:space="preserve">032-200-779 </w:t>
      </w:r>
      <w:r>
        <w:rPr>
          <w:rFonts w:ascii="TH SarabunIT๙" w:hAnsi="TH SarabunIT๙" w:cs="TH SarabunIT๙"/>
          <w:cs/>
        </w:rPr>
        <w:t>ในวันและเวลาราชการ</w:t>
      </w:r>
    </w:p>
    <w:p w:rsidR="00B61AB0" w:rsidRDefault="00EC59AB">
      <w:pPr>
        <w:jc w:val="both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  <w:t xml:space="preserve">     </w:t>
      </w:r>
      <w:r>
        <w:rPr>
          <w:rFonts w:ascii="TH SarabunIT๙" w:hAnsi="TH SarabunIT๙" w:cs="TH SarabunIT๙"/>
          <w:b/>
          <w:bCs/>
          <w:cs/>
        </w:rPr>
        <w:t xml:space="preserve">ทั้งนี้  โครงการต้องได้รับความเห็นชอบจากหัวหน้าฝ่ายความมั่นคง   คณะรักษาความสงบแห่งชาติ  ก่อน และได้รับอนุมัติจัดสรรงบประมาณแล้ว  จึงสามารถก่อหนี้ผูกพันสัญญาได้  </w:t>
      </w:r>
    </w:p>
    <w:p w:rsidR="00B61AB0" w:rsidRDefault="00B61AB0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</w:rPr>
      </w:pPr>
    </w:p>
    <w:p w:rsidR="00B61AB0" w:rsidRDefault="00B61AB0">
      <w:pPr>
        <w:tabs>
          <w:tab w:val="left" w:pos="1080"/>
          <w:tab w:val="left" w:pos="1440"/>
        </w:tabs>
        <w:rPr>
          <w:rFonts w:ascii="TH SarabunIT๙" w:hAnsi="TH SarabunIT๙" w:cs="TH SarabunIT๙"/>
        </w:rPr>
      </w:pPr>
    </w:p>
    <w:p w:rsidR="00B61AB0" w:rsidRDefault="00EC59AB">
      <w:pPr>
        <w:tabs>
          <w:tab w:val="left" w:pos="1080"/>
          <w:tab w:val="left" w:pos="14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ประกาศ  ณ  วันที่  </w:t>
      </w:r>
      <w:r w:rsidR="00B51EE0">
        <w:rPr>
          <w:rFonts w:ascii="TH SarabunIT๙" w:hAnsi="TH SarabunIT๙" w:cs="TH SarabunIT๙"/>
        </w:rPr>
        <w:t>29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มิถุนายน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 xml:space="preserve">. 2558   </w:t>
      </w:r>
    </w:p>
    <w:p w:rsidR="00B61AB0" w:rsidRDefault="00B61AB0">
      <w:pPr>
        <w:tabs>
          <w:tab w:val="left" w:pos="1080"/>
          <w:tab w:val="left" w:pos="1440"/>
        </w:tabs>
        <w:rPr>
          <w:rFonts w:ascii="TH SarabunIT๙" w:hAnsi="TH SarabunIT๙" w:cs="TH SarabunIT๙"/>
        </w:rPr>
      </w:pPr>
    </w:p>
    <w:p w:rsidR="00B61AB0" w:rsidRDefault="00B61AB0">
      <w:pPr>
        <w:tabs>
          <w:tab w:val="left" w:pos="1080"/>
          <w:tab w:val="left" w:pos="1440"/>
        </w:tabs>
        <w:rPr>
          <w:rFonts w:ascii="TH SarabunIT๙" w:hAnsi="TH SarabunIT๙" w:cs="TH SarabunIT๙"/>
        </w:rPr>
      </w:pPr>
    </w:p>
    <w:p w:rsidR="00B61AB0" w:rsidRDefault="00B61AB0">
      <w:pPr>
        <w:tabs>
          <w:tab w:val="left" w:pos="1080"/>
          <w:tab w:val="left" w:pos="1440"/>
        </w:tabs>
        <w:rPr>
          <w:rFonts w:ascii="TH SarabunIT๙" w:hAnsi="TH SarabunIT๙" w:cs="TH SarabunIT๙"/>
        </w:rPr>
      </w:pPr>
    </w:p>
    <w:p w:rsidR="00B61AB0" w:rsidRDefault="00B61AB0">
      <w:pPr>
        <w:rPr>
          <w:rFonts w:ascii="TH SarabunIT๙" w:hAnsi="TH SarabunIT๙" w:cs="TH SarabunIT๙"/>
        </w:rPr>
      </w:pPr>
    </w:p>
    <w:p w:rsidR="00B61AB0" w:rsidRDefault="00B61AB0">
      <w:pPr>
        <w:rPr>
          <w:rFonts w:ascii="TH SarabunIT๙" w:hAnsi="TH SarabunIT๙" w:cs="TH SarabunIT๙"/>
        </w:rPr>
      </w:pPr>
    </w:p>
    <w:p w:rsidR="00B61AB0" w:rsidRDefault="00B61AB0">
      <w:pPr>
        <w:rPr>
          <w:rFonts w:ascii="TH SarabunIT๙" w:hAnsi="TH SarabunIT๙" w:cs="TH SarabunIT๙"/>
        </w:rPr>
      </w:pPr>
    </w:p>
    <w:p w:rsidR="00B61AB0" w:rsidRDefault="00B61AB0">
      <w:pPr>
        <w:rPr>
          <w:rFonts w:ascii="TH SarabunIT๙" w:hAnsi="TH SarabunIT๙" w:cs="TH SarabunIT๙"/>
        </w:rPr>
      </w:pPr>
    </w:p>
    <w:p w:rsidR="00B61AB0" w:rsidRDefault="00B61AB0">
      <w:pPr>
        <w:rPr>
          <w:rFonts w:ascii="TH SarabunIT๙" w:hAnsi="TH SarabunIT๙" w:cs="TH SarabunIT๙"/>
        </w:rPr>
      </w:pPr>
    </w:p>
    <w:p w:rsidR="00B61AB0" w:rsidRDefault="00B61AB0">
      <w:pPr>
        <w:rPr>
          <w:rFonts w:ascii="TH SarabunIT๙" w:hAnsi="TH SarabunIT๙" w:cs="TH SarabunIT๙"/>
        </w:rPr>
      </w:pPr>
    </w:p>
    <w:p w:rsidR="00B61AB0" w:rsidRDefault="00B61AB0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  <w:bCs/>
        </w:rPr>
      </w:pPr>
    </w:p>
    <w:p w:rsidR="00B61AB0" w:rsidRDefault="00B61AB0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  <w:bCs/>
        </w:rPr>
      </w:pPr>
    </w:p>
    <w:p w:rsidR="00B61AB0" w:rsidRDefault="00B61AB0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B61AB0" w:rsidRDefault="00B61AB0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B61AB0" w:rsidRDefault="00B61AB0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B61AB0" w:rsidRDefault="00B61AB0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B61AB0" w:rsidRDefault="00B61AB0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B61AB0" w:rsidRDefault="00B61AB0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B61AB0" w:rsidRDefault="00B61AB0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B61AB0" w:rsidRDefault="00B61AB0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B61AB0" w:rsidRDefault="008D07A5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  <w:bCs/>
        </w:rPr>
      </w:pPr>
      <w:r>
        <w:rPr>
          <w:noProof/>
          <w:lang w:eastAsia="en-US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-804545</wp:posOffset>
            </wp:positionV>
            <wp:extent cx="864870" cy="8953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AB0" w:rsidRDefault="00EC59AB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  <w:bCs/>
        </w:rPr>
      </w:pPr>
      <w:r>
        <w:rPr>
          <w:rFonts w:ascii="TH SarabunIT๙" w:hAnsi="TH SarabunIT๙" w:cs="TH SarabunIT๙"/>
          <w:b/>
          <w:cs/>
        </w:rPr>
        <w:t xml:space="preserve">เอกสารประกวดราคาจ้างด้วยวิธีการทางอิเล็กทรอนิกส์  เลขที่  </w:t>
      </w:r>
      <w:r w:rsidR="00B51EE0" w:rsidRPr="00FC7A80">
        <w:rPr>
          <w:rFonts w:ascii="TH SarabunIT๙" w:hAnsi="TH SarabunIT๙" w:cs="TH SarabunIT๙"/>
          <w:bCs/>
        </w:rPr>
        <w:t>8</w:t>
      </w:r>
      <w:r w:rsidR="007906B1" w:rsidRPr="00FC7A80">
        <w:rPr>
          <w:rFonts w:ascii="TH SarabunIT๙" w:hAnsi="TH SarabunIT๙" w:cs="TH SarabunIT๙"/>
          <w:bCs/>
        </w:rPr>
        <w:t>2</w:t>
      </w:r>
      <w:r>
        <w:rPr>
          <w:rFonts w:ascii="TH SarabunIT๙" w:hAnsi="TH SarabunIT๙" w:cs="TH SarabunIT๙"/>
          <w:bCs/>
        </w:rPr>
        <w:t>/2558</w:t>
      </w:r>
    </w:p>
    <w:p w:rsidR="007906B1" w:rsidRDefault="00EC59AB" w:rsidP="007906B1">
      <w:pPr>
        <w:pStyle w:val="BodyTex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 xml:space="preserve">              </w:t>
      </w:r>
      <w:r w:rsidR="00B51EE0">
        <w:rPr>
          <w:rFonts w:ascii="TH SarabunIT๙" w:hAnsi="TH SarabunIT๙" w:cs="TH SarabunIT๙"/>
          <w:b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sz w:val="32"/>
          <w:szCs w:val="32"/>
          <w:cs/>
        </w:rPr>
        <w:t>การจ้าง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เหมา</w:t>
      </w:r>
      <w:r w:rsidR="007906B1">
        <w:rPr>
          <w:rFonts w:ascii="TH SarabunIT๙" w:hAnsi="TH SarabunIT๙" w:cs="TH SarabunIT๙" w:hint="cs"/>
          <w:sz w:val="32"/>
          <w:szCs w:val="32"/>
          <w:cs/>
        </w:rPr>
        <w:t>งานวางท่อขยายเขตจ่ายน้ำบริเวณ บ้านดอนสระถึงเทศบาลตำบล</w:t>
      </w:r>
    </w:p>
    <w:p w:rsidR="007906B1" w:rsidRPr="007906B1" w:rsidRDefault="00FC7A80" w:rsidP="007906B1">
      <w:pPr>
        <w:pStyle w:val="BodyText"/>
        <w:rPr>
          <w:rFonts w:ascii="TH SarabunIT๙" w:hAnsi="TH SarabunIT๙" w:cs="TH SarabunIT๙"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906B1">
        <w:rPr>
          <w:rFonts w:ascii="TH SarabunIT๙" w:hAnsi="TH SarabunIT๙" w:cs="TH SarabunIT๙" w:hint="cs"/>
          <w:sz w:val="32"/>
          <w:szCs w:val="32"/>
          <w:cs/>
        </w:rPr>
        <w:t xml:space="preserve">หนองสาหร่าย อ.พนมทวน จ.กาญจนบุรี การประปาส่วนภูมิภาคสาขาพนมทวน </w:t>
      </w:r>
    </w:p>
    <w:p w:rsidR="00B51EE0" w:rsidRDefault="00FC7A80" w:rsidP="007906B1">
      <w:pPr>
        <w:pStyle w:val="BodyText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 xml:space="preserve">                     </w:t>
      </w:r>
      <w:r w:rsidR="00EC59AB">
        <w:rPr>
          <w:rFonts w:ascii="TH SarabunIT๙" w:eastAsia="Angsana New" w:hAnsi="TH SarabunIT๙" w:cs="TH SarabunIT๙"/>
          <w:b/>
          <w:sz w:val="32"/>
          <w:szCs w:val="32"/>
          <w:cs/>
        </w:rPr>
        <w:t>ตามประกาศ</w:t>
      </w:r>
      <w:r w:rsidR="00EC59AB">
        <w:rPr>
          <w:rFonts w:ascii="TH SarabunIT๙" w:hAnsi="TH SarabunIT๙" w:cs="TH SarabunIT๙"/>
          <w:b/>
          <w:sz w:val="32"/>
          <w:szCs w:val="32"/>
          <w:cs/>
        </w:rPr>
        <w:t>การประปาส่วนภูมิภาค</w:t>
      </w:r>
      <w:r w:rsidR="00EC59AB">
        <w:rPr>
          <w:rFonts w:ascii="TH SarabunIT๙" w:eastAsia="Angsana New" w:hAnsi="TH SarabunIT๙" w:cs="TH SarabunIT๙"/>
          <w:b/>
          <w:sz w:val="32"/>
          <w:szCs w:val="32"/>
          <w:cs/>
        </w:rPr>
        <w:t xml:space="preserve">เขต </w:t>
      </w:r>
      <w:r w:rsidR="00EC59AB">
        <w:rPr>
          <w:rFonts w:ascii="TH SarabunIT๙" w:eastAsia="Angsana New" w:hAnsi="TH SarabunIT๙" w:cs="TH SarabunIT๙"/>
          <w:bCs/>
          <w:sz w:val="32"/>
          <w:szCs w:val="32"/>
        </w:rPr>
        <w:t>3</w:t>
      </w:r>
      <w:r w:rsidR="00EC59AB">
        <w:rPr>
          <w:rFonts w:ascii="TH SarabunIT๙" w:eastAsia="Angsana New" w:hAnsi="TH SarabunIT๙" w:cs="TH SarabunIT๙"/>
          <w:b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b/>
          <w:sz w:val="32"/>
          <w:szCs w:val="32"/>
          <w:cs/>
        </w:rPr>
        <w:t xml:space="preserve">ลงวันที่   </w:t>
      </w:r>
      <w:r w:rsidRPr="00FC7A80">
        <w:rPr>
          <w:rFonts w:ascii="TH SarabunIT๙" w:eastAsia="Angsana New" w:hAnsi="TH SarabunIT๙" w:cs="TH SarabunIT๙"/>
          <w:bCs/>
          <w:sz w:val="32"/>
          <w:szCs w:val="32"/>
        </w:rPr>
        <w:t xml:space="preserve">29 </w:t>
      </w:r>
      <w:r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b/>
          <w:sz w:val="32"/>
          <w:szCs w:val="32"/>
          <w:cs/>
        </w:rPr>
        <w:t xml:space="preserve">มิถุนายน </w:t>
      </w:r>
      <w:r>
        <w:rPr>
          <w:rFonts w:ascii="TH SarabunIT๙" w:eastAsia="Angsana New" w:hAnsi="TH SarabunIT๙" w:cs="TH SarabunIT๙"/>
          <w:bCs/>
          <w:sz w:val="32"/>
          <w:szCs w:val="32"/>
        </w:rPr>
        <w:t>2558</w:t>
      </w:r>
    </w:p>
    <w:p w:rsidR="00B61AB0" w:rsidRPr="00FC7A80" w:rsidRDefault="00FC7A80" w:rsidP="00FC7A80">
      <w:pPr>
        <w:pStyle w:val="BodyTex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sz w:val="32"/>
          <w:szCs w:val="32"/>
        </w:rPr>
        <w:t xml:space="preserve">               </w:t>
      </w: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 xml:space="preserve">      </w:t>
      </w:r>
      <w:r w:rsidR="00EC59AB">
        <w:rPr>
          <w:rFonts w:ascii="TH SarabunIT๙" w:hAnsi="TH SarabunIT๙" w:cs="TH SarabunIT๙"/>
        </w:rPr>
        <w:t xml:space="preserve">                          ------------------------------</w:t>
      </w:r>
    </w:p>
    <w:p w:rsidR="00B61AB0" w:rsidRDefault="00EC59AB" w:rsidP="00B51EE0">
      <w:pPr>
        <w:pStyle w:val="BodyTex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เขต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3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ซึ่งต่อไปนี้เรียกว่า  “</w:t>
      </w:r>
      <w:r>
        <w:rPr>
          <w:rFonts w:ascii="TH SarabunIT๙" w:hAnsi="TH SarabunIT๙" w:cs="TH SarabunIT๙"/>
          <w:sz w:val="32"/>
          <w:szCs w:val="32"/>
          <w:cs/>
        </w:rPr>
        <w:t>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eastAsia="Angsana New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มีความประสงค์จะประกวดราคาจ้าง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เหมา</w:t>
      </w:r>
      <w:r w:rsidR="00FC7A80">
        <w:rPr>
          <w:rFonts w:ascii="TH SarabunIT๙" w:hAnsi="TH SarabunIT๙" w:cs="TH SarabunIT๙" w:hint="cs"/>
          <w:sz w:val="32"/>
          <w:szCs w:val="32"/>
          <w:cs/>
        </w:rPr>
        <w:t>งานวางท่อขยายเขตจ่ายน้ำบริเวณ บ้านดอนสระถึงเทศบาลตำบลหนองสาหร่าย อ.พนมทวน  จ.กาญจนบุรี การประปาส่วนภูมิภาคสาขาพนมทวน</w:t>
      </w:r>
      <w:r w:rsidR="00B51E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ด้วยวิธีการทางอิเล็กทรอนิกส์  ณ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before="120"/>
        <w:ind w:left="0" w:right="0" w:firstLine="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  <w:tab w:val="center" w:pos="4498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แบบรูปและรายการละเอียด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แบบใบยื่นข้อเสนอการประกวดราคาจ้างด้วยวิธีการทางอิเล็กทรอนิกส์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eastAsia="Angsana New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แบบใบแจ้งปริมาณงานและราคา</w:t>
      </w:r>
      <w:r>
        <w:rPr>
          <w:rFonts w:ascii="TH SarabunIT๙" w:hAnsi="TH SarabunIT๙" w:cs="TH SarabunIT๙"/>
        </w:rPr>
        <w:t xml:space="preserve">, </w:t>
      </w:r>
      <w:r>
        <w:rPr>
          <w:rFonts w:ascii="TH SarabunIT๙" w:eastAsia="Angsana New" w:hAnsi="TH SarabunIT๙" w:cs="TH SarabunIT๙"/>
          <w:cs/>
        </w:rPr>
        <w:t>แบบบัญชีรายชื่อวิศวกร</w:t>
      </w:r>
      <w:r>
        <w:rPr>
          <w:rFonts w:ascii="TH SarabunIT๙" w:eastAsia="Angsana New" w:hAnsi="TH SarabunIT๙" w:cs="TH SarabunIT๙"/>
        </w:rPr>
        <w:t>/</w:t>
      </w:r>
      <w:r>
        <w:rPr>
          <w:rFonts w:ascii="TH SarabunIT๙" w:eastAsia="Angsana New" w:hAnsi="TH SarabunIT๙" w:cs="TH SarabunIT๙"/>
          <w:cs/>
        </w:rPr>
        <w:t>แบบหนังสือรับรอง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 xml:space="preserve">                            </w:t>
      </w:r>
      <w:r>
        <w:rPr>
          <w:rFonts w:ascii="TH SarabunIT๙" w:eastAsia="Angsana New" w:hAnsi="TH SarabunIT๙" w:cs="TH SarabunIT๙"/>
          <w:cs/>
        </w:rPr>
        <w:t>การเป็นวิศวกร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แบบหนังสือแสดงเงื่อนไขการซื้อและจ้างด้วยวิธีการทางอิเล็กทรอนิกส์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แบบสัญญาจ้าง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๖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แบบหนังสือค้ำประกัน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หลักประกันซอง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หลักประกันสัญญา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หลักประกันการรับเงินค่าจ้างล่วงหน้า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หลักประกันผลงาน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๗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สูตรการปรับราคา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๘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บทนิยาม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การขัดขวางการแข่งขันราคาอย่างเป็นธรรม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แบบบัญชีเอกสาร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บัญชีเอกสารส่วนที่ ๑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บัญชีเอกสารส่วนที่ ๒                                                                                                            </w:t>
      </w:r>
    </w:p>
    <w:p w:rsidR="00B61AB0" w:rsidRDefault="00EC59AB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4/1.10...                     </w:t>
      </w:r>
      <w:r>
        <w:rPr>
          <w:rFonts w:ascii="TH SarabunIT๙" w:hAnsi="TH SarabunIT๙" w:cs="TH SarabunIT๙"/>
        </w:rPr>
        <w:tab/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1890" w:right="0" w:hanging="189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  <w:t xml:space="preserve">1.10 </w:t>
      </w:r>
      <w:r>
        <w:rPr>
          <w:rFonts w:ascii="TH SarabunIT๙" w:hAnsi="TH SarabunIT๙" w:cs="TH SarabunIT๙"/>
          <w:cs/>
        </w:rPr>
        <w:t xml:space="preserve">รายละเอียดการคำนวณราคากลางงานก่อสร้างตาม </w:t>
      </w:r>
      <w:r>
        <w:rPr>
          <w:rFonts w:ascii="TH SarabunIT๙" w:hAnsi="TH SarabunIT๙" w:cs="TH SarabunIT๙"/>
        </w:rPr>
        <w:t>BOQ (Bill of Quantities) (</w:t>
      </w:r>
      <w:r>
        <w:rPr>
          <w:rFonts w:ascii="TH SarabunIT๙" w:hAnsi="TH SarabunIT๙" w:cs="TH SarabunIT๙"/>
          <w:cs/>
        </w:rPr>
        <w:t>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ตรวจดูได้</w:t>
      </w:r>
      <w:r>
        <w:rPr>
          <w:rFonts w:ascii="TH SarabunIT๙" w:hAnsi="TH SarabunIT๙" w:cs="TH SarabunIT๙"/>
        </w:rPr>
        <w:t>)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1890" w:right="0" w:hanging="189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-----------------------------</w:t>
      </w:r>
      <w:r>
        <w:rPr>
          <w:rFonts w:ascii="TH SarabunIT๙" w:hAnsi="TH SarabunIT๙" w:cs="TH SarabunIT๙"/>
          <w:cs/>
        </w:rPr>
        <w:t>ฯลฯ</w:t>
      </w:r>
      <w:r>
        <w:rPr>
          <w:rFonts w:ascii="TH SarabunIT๙" w:hAnsi="TH SarabunIT๙" w:cs="TH SarabunIT๙"/>
        </w:rPr>
        <w:t xml:space="preserve">-------------------------                          </w:t>
      </w:r>
      <w:r>
        <w:rPr>
          <w:rFonts w:ascii="TH SarabunIT๙" w:hAnsi="TH SarabunIT๙" w:cs="TH SarabunIT๙"/>
        </w:rPr>
        <w:tab/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spacing w:before="240"/>
        <w:ind w:left="0" w:right="0" w:firstLine="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คุณสมบัติของผู้ประสงค์จะเสนอราคา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ท</w:t>
      </w:r>
      <w:r w:rsidR="00FC7A80">
        <w:rPr>
          <w:rFonts w:ascii="TH SarabunIT๙" w:hAnsi="TH SarabunIT๙" w:cs="TH SarabunIT๙"/>
          <w:cs/>
        </w:rPr>
        <w:t>างราชการและได้แจ้งเวียนชื่อแล้ว</w:t>
      </w:r>
      <w:r>
        <w:rPr>
          <w:rFonts w:ascii="TH SarabunIT๙" w:hAnsi="TH SarabunIT๙" w:cs="TH SarabunIT๙"/>
          <w:cs/>
        </w:rPr>
        <w:t>หรือไม่เป็นผู้ที่ได้รับผลของการสั่งให้นิติบุคคลหรือบุคคลอื่นเป็น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ผู้ทิ้งงาน ตามระเบียบของทางราชการ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  <w:cs/>
        </w:rPr>
        <w:t>๒</w:t>
      </w:r>
      <w:r>
        <w:rPr>
          <w:rFonts w:ascii="TH SarabunIT๙" w:hAnsi="TH SarabunIT๙" w:cs="TH SarabunIT๙"/>
          <w:spacing w:val="-4"/>
        </w:rPr>
        <w:t>.</w:t>
      </w:r>
      <w:r>
        <w:rPr>
          <w:rFonts w:ascii="TH SarabunIT๙" w:hAnsi="TH SarabunIT๙" w:cs="TH SarabunIT๙"/>
          <w:spacing w:val="-4"/>
          <w:cs/>
        </w:rPr>
        <w:t>๓</w:t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/>
          <w:spacing w:val="-4"/>
          <w:cs/>
        </w:rPr>
        <w:t>หรือ</w:t>
      </w:r>
      <w:r>
        <w:rPr>
          <w:rFonts w:ascii="TH SarabunIT๙" w:hAnsi="TH SarabunIT๙" w:cs="TH SarabunIT๙"/>
          <w:spacing w:val="-6"/>
          <w:cs/>
        </w:rPr>
        <w:t xml:space="preserve"> ต้องไม่เป็นผู้มีผลประโยชน์ร่วมกันกับผู้ให้บริการตลาดกลางอิเล็กทรอนิกส์ ณ วัน</w:t>
      </w:r>
      <w:r>
        <w:rPr>
          <w:rFonts w:ascii="TH SarabunIT๙" w:hAnsi="TH SarabunIT๙" w:cs="TH SarabunIT๙"/>
          <w:cs/>
        </w:rPr>
        <w:t>ประกาศประกวดราคาจ้</w:t>
      </w:r>
      <w:r w:rsidR="00FC7A80">
        <w:rPr>
          <w:rFonts w:ascii="TH SarabunIT๙" w:hAnsi="TH SarabunIT๙" w:cs="TH SarabunIT๙"/>
          <w:cs/>
        </w:rPr>
        <w:t>างด้วยวิธีการทางอิเล็กทรอนิกส์</w:t>
      </w:r>
      <w:r>
        <w:rPr>
          <w:rFonts w:ascii="TH SarabunIT๙" w:hAnsi="TH SarabunIT๙" w:cs="TH SarabunIT๙"/>
          <w:cs/>
        </w:rPr>
        <w:t>หรือไม่เป็นผู้กระทำการอันเป็นการขัดขวางการแข่งขันราคาอย่างเป็นธรรม ตามข้อ 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๘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ผู้ประสงค์จะเสนอราคาต้องไม่เป็นผู้</w:t>
      </w:r>
      <w:r w:rsidR="00FC7A80">
        <w:rPr>
          <w:rFonts w:ascii="TH SarabunIT๙" w:hAnsi="TH SarabunIT๙" w:cs="TH SarabunIT๙"/>
          <w:cs/>
        </w:rPr>
        <w:t>ได้รับเอกสิทธิ์หรือความคุ้มกัน</w:t>
      </w:r>
      <w:r>
        <w:rPr>
          <w:rFonts w:ascii="TH SarabunIT๙" w:hAnsi="TH SarabunIT๙" w:cs="TH SarabunIT๙"/>
          <w:cs/>
        </w:rPr>
        <w:t>ซึ่งอาจปฏิเสธ</w:t>
      </w:r>
      <w:r>
        <w:rPr>
          <w:rFonts w:ascii="TH SarabunIT๙" w:hAnsi="TH SarabunIT๙" w:cs="TH SarabunIT๙"/>
          <w:spacing w:val="-4"/>
          <w:cs/>
        </w:rPr>
        <w:t>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</w:t>
      </w:r>
      <w:r>
        <w:rPr>
          <w:rFonts w:ascii="TH SarabunIT๙" w:hAnsi="TH SarabunIT๙" w:cs="TH SarabunIT๙"/>
          <w:cs/>
        </w:rPr>
        <w:t>นั้น</w:t>
      </w:r>
    </w:p>
    <w:p w:rsidR="00B61AB0" w:rsidRDefault="00EC59AB">
      <w:pPr>
        <w:tabs>
          <w:tab w:val="left" w:pos="720"/>
          <w:tab w:val="left" w:pos="1080"/>
          <w:tab w:val="left" w:pos="1440"/>
        </w:tabs>
        <w:jc w:val="both"/>
        <w:rPr>
          <w:rFonts w:ascii="TH SarabunIT๙" w:hAnsi="TH SarabunIT๙" w:cs="TH SarabunIT๙"/>
          <w:b/>
          <w:bCs/>
          <w:spacing w:val="-4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proofErr w:type="gramStart"/>
      <w:r>
        <w:rPr>
          <w:rFonts w:ascii="TH SarabunIT๙" w:hAnsi="TH SarabunIT๙" w:cs="TH SarabunIT๙"/>
        </w:rPr>
        <w:t>2.5</w:t>
      </w:r>
      <w:r>
        <w:rPr>
          <w:rFonts w:ascii="TH SarabunIT๙" w:hAnsi="TH SarabunIT๙" w:cs="TH SarabunIT๙"/>
          <w:spacing w:val="-4"/>
        </w:rPr>
        <w:t xml:space="preserve"> .</w:t>
      </w:r>
      <w:r>
        <w:rPr>
          <w:rFonts w:ascii="TH SarabunIT๙" w:hAnsi="TH SarabunIT๙" w:cs="TH SarabunIT๙"/>
          <w:spacing w:val="-4"/>
          <w:cs/>
        </w:rPr>
        <w:t>เป็นผู้รับจ้าง ที่ กปภ</w:t>
      </w:r>
      <w:r>
        <w:rPr>
          <w:rFonts w:ascii="TH SarabunIT๙" w:hAnsi="TH SarabunIT๙" w:cs="TH SarabunIT๙"/>
          <w:spacing w:val="-4"/>
        </w:rPr>
        <w:t>.</w:t>
      </w:r>
      <w:proofErr w:type="gramEnd"/>
      <w:r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/>
          <w:spacing w:val="-4"/>
          <w:cs/>
        </w:rPr>
        <w:t>ขึ้นทะเบียนผู้มีคุณสมบัติเบื้องต้นไว้ชั้นที่ ๑ – ๕ ผู้รับจ้างที่ขาดการต่อทะเบียนจะต้องนำเอกสารงบการเงินปีล่าสุดพร้อมชำระค่าธรรมเนียมการขอต่อทะเบียนผู้รับจ้างให้แล้วเสร็จก่อนวันยื่นข้อเสนอ มิฉะนั้น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>จะตัดสิทธิ์การเสนอราคา และ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 xml:space="preserve">ตามหลักเกณฑ์ที่แนบท้ายประกาศประกวดราคา   </w:t>
      </w:r>
      <w:r>
        <w:rPr>
          <w:rFonts w:ascii="TH SarabunIT๙" w:hAnsi="TH SarabunIT๙" w:cs="TH SarabunIT๙"/>
          <w:b/>
          <w:bCs/>
          <w:spacing w:val="-4"/>
          <w:cs/>
        </w:rPr>
        <w:t>หรือ</w:t>
      </w:r>
    </w:p>
    <w:p w:rsidR="00B61AB0" w:rsidRDefault="00EC59AB">
      <w:pPr>
        <w:pStyle w:val="23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spacing w:val="-4"/>
        </w:rPr>
        <w:t xml:space="preserve">                      </w:t>
      </w:r>
      <w:proofErr w:type="gramStart"/>
      <w:r>
        <w:rPr>
          <w:rFonts w:ascii="TH SarabunIT๙" w:hAnsi="TH SarabunIT๙" w:cs="TH SarabunIT๙"/>
          <w:spacing w:val="-4"/>
        </w:rPr>
        <w:t xml:space="preserve">2.6  </w:t>
      </w:r>
      <w:r>
        <w:rPr>
          <w:rStyle w:val="PageNumber"/>
          <w:rFonts w:ascii="TH SarabunIT๙" w:hAnsi="TH SarabunIT๙" w:cs="TH SarabunIT๙"/>
          <w:cs/>
        </w:rPr>
        <w:t>ผู้ประสงค์</w:t>
      </w:r>
      <w:r>
        <w:rPr>
          <w:rFonts w:ascii="TH SarabunIT๙" w:hAnsi="TH SarabunIT๙" w:cs="TH SarabunIT๙"/>
          <w:cs/>
        </w:rPr>
        <w:t>จะเสนอราคาต้องเป็นนิติบุคคลและมีผลงานก่อสร้างประเภทเดียวกันกับงานที่ประกวดราคาจ้างด้วยวิธีการทางอิเล็กทรอนิกส์</w:t>
      </w:r>
      <w:proofErr w:type="gramEnd"/>
      <w:r>
        <w:rPr>
          <w:rFonts w:ascii="TH SarabunIT๙" w:hAnsi="TH SarabunIT๙" w:cs="TH SarabunIT๙"/>
          <w:cs/>
        </w:rPr>
        <w:t xml:space="preserve"> ในวงเงินไม่น้อยกว่า </w:t>
      </w:r>
      <w:r w:rsidR="007906B1" w:rsidRPr="00FC7A80">
        <w:rPr>
          <w:rFonts w:ascii="TH SarabunIT๙" w:hAnsi="TH SarabunIT๙" w:cs="TH SarabunIT๙"/>
          <w:b/>
          <w:bCs/>
          <w:u w:val="single"/>
        </w:rPr>
        <w:t>1</w:t>
      </w:r>
      <w:r w:rsidR="007906B1" w:rsidRPr="00FC7A80">
        <w:rPr>
          <w:rFonts w:ascii="TH SarabunIT๙" w:hAnsi="TH SarabunIT๙" w:cs="TH SarabunIT๙" w:hint="cs"/>
          <w:b/>
          <w:bCs/>
          <w:u w:val="single"/>
          <w:cs/>
        </w:rPr>
        <w:t>,</w:t>
      </w:r>
      <w:r w:rsidR="007906B1" w:rsidRPr="00FC7A80">
        <w:rPr>
          <w:rFonts w:ascii="TH SarabunIT๙" w:hAnsi="TH SarabunIT๙" w:cs="TH SarabunIT๙"/>
          <w:b/>
          <w:bCs/>
          <w:u w:val="single"/>
        </w:rPr>
        <w:t>498</w:t>
      </w:r>
      <w:r w:rsidR="007906B1" w:rsidRPr="00FC7A80">
        <w:rPr>
          <w:rFonts w:ascii="TH SarabunIT๙" w:hAnsi="TH SarabunIT๙" w:cs="TH SarabunIT๙" w:hint="cs"/>
          <w:b/>
          <w:bCs/>
          <w:u w:val="single"/>
          <w:cs/>
        </w:rPr>
        <w:t>,</w:t>
      </w:r>
      <w:r w:rsidR="007906B1" w:rsidRPr="00FC7A80">
        <w:rPr>
          <w:rFonts w:ascii="TH SarabunIT๙" w:hAnsi="TH SarabunIT๙" w:cs="TH SarabunIT๙"/>
          <w:b/>
          <w:bCs/>
          <w:u w:val="single"/>
        </w:rPr>
        <w:t>000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/>
          <w:b/>
          <w:bCs/>
          <w:cs/>
        </w:rPr>
        <w:t>บาท</w:t>
      </w:r>
      <w:r>
        <w:rPr>
          <w:rFonts w:ascii="TH SarabunIT๙" w:hAnsi="TH SarabunIT๙" w:cs="TH SarabunIT๙"/>
          <w:cs/>
        </w:rPr>
        <w:t xml:space="preserve">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หน่วยงานที่เอกชนที่ 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 </w:t>
      </w:r>
      <w:r>
        <w:rPr>
          <w:rFonts w:ascii="TH SarabunIT๙" w:hAnsi="TH SarabunIT๙" w:cs="TH SarabunIT๙"/>
          <w:cs/>
        </w:rPr>
        <w:t>เชื่อถือ</w:t>
      </w:r>
      <w:r>
        <w:rPr>
          <w:rFonts w:ascii="TH SarabunIT๙" w:hAnsi="TH SarabunIT๙" w:cs="TH SarabunIT๙"/>
          <w:spacing w:val="-4"/>
          <w:cs/>
        </w:rPr>
        <w:t xml:space="preserve"> 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2.7</w:t>
      </w:r>
      <w:r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>2.8</w:t>
      </w:r>
      <w:r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</w:t>
      </w:r>
      <w:r w:rsidR="00FC7A80">
        <w:rPr>
          <w:rFonts w:ascii="TH SarabunIT๙" w:hAnsi="TH SarabunIT๙" w:cs="TH SarabunIT๙"/>
          <w:cs/>
        </w:rPr>
        <w:t>้อจัดจ้างด้วยระบบอิเล็กทรอนิกส์</w:t>
      </w:r>
      <w:r>
        <w:rPr>
          <w:rFonts w:ascii="TH SarabunIT๙" w:hAnsi="TH SarabunIT๙" w:cs="TH SarabunIT๙"/>
        </w:rPr>
        <w:t>(</w:t>
      </w:r>
      <w:proofErr w:type="gramEnd"/>
      <w:r>
        <w:rPr>
          <w:rFonts w:ascii="TH SarabunIT๙" w:hAnsi="TH SarabunIT๙" w:cs="TH SarabunIT๙"/>
        </w:rPr>
        <w:t xml:space="preserve">e-Government Procurement : e-GP) </w:t>
      </w:r>
      <w:r>
        <w:rPr>
          <w:rFonts w:ascii="TH SarabunIT๙" w:hAnsi="TH SarabunIT๙" w:cs="TH SarabunIT๙"/>
          <w:cs/>
        </w:rPr>
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2.9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B61AB0" w:rsidRDefault="00B61AB0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</w:rPr>
      </w:pPr>
    </w:p>
    <w:p w:rsidR="00B61AB0" w:rsidRDefault="00B61AB0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</w:rPr>
      </w:pPr>
    </w:p>
    <w:p w:rsidR="00B61AB0" w:rsidRDefault="00B61AB0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</w:rPr>
      </w:pPr>
    </w:p>
    <w:p w:rsidR="00B61AB0" w:rsidRDefault="00B61AB0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</w:rPr>
      </w:pP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5/3...</w:t>
      </w:r>
    </w:p>
    <w:p w:rsidR="00B61AB0" w:rsidRDefault="00B61AB0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</w:rPr>
      </w:pP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lastRenderedPageBreak/>
        <w:tab/>
      </w:r>
      <w:r>
        <w:rPr>
          <w:rFonts w:ascii="TH SarabunIT๙" w:hAnsi="TH SarabunIT๙" w:cs="TH SarabunIT๙"/>
          <w:b/>
          <w:bCs/>
          <w:cs/>
        </w:rPr>
        <w:t>๓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หลักฐานการเสนอราคา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ผู้ประสงค์จะเสนอราคาจะต้องเสนอเอกสารหลักฐาน  แยกเป็น ๒ ส่วน คือ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๓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ส่วนที่ ๑  อย่างน้อยต้องมีเอกสารดังต่อไปนี้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ในกรณีผู้ประสงค์จะเสนอราคาเป็นนิติบุคคล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  <w:tab w:val="left" w:pos="2640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  <w:cs/>
        </w:rPr>
        <w:t>ห้างหุ้นส่วนสามัญหรือห้างหุ้นส่วนจำกัด  ให้ยื่นสำเนาหนังสือรับรองการ</w:t>
      </w:r>
      <w:proofErr w:type="gramEnd"/>
      <w:r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  <w:spacing w:val="-4"/>
          <w:cs/>
        </w:rPr>
        <w:t xml:space="preserve">จดทะเบียนนิติบุคคล  บัญชีรายชื่อหุ้นส่วนผู้จัดการ  ผู้มีอำนาจควบคุม </w:t>
      </w:r>
      <w:r>
        <w:rPr>
          <w:rFonts w:ascii="TH SarabunIT๙" w:hAnsi="TH SarabunIT๙" w:cs="TH SarabunIT๙"/>
          <w:cs/>
        </w:rPr>
        <w:t xml:space="preserve"> พร้อมรับรองสำเนาถูกต้อง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80"/>
          <w:tab w:val="left" w:pos="2640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บริษัทจำกัด </w:t>
      </w:r>
      <w:proofErr w:type="gramStart"/>
      <w:r>
        <w:rPr>
          <w:rFonts w:ascii="TH SarabunIT๙" w:hAnsi="TH SarabunIT๙" w:cs="TH SarabunIT๙"/>
          <w:cs/>
        </w:rPr>
        <w:t>หรือบริษัทมหาชนจำกัด  ให้ยื่นสำเนาหนังสือรับรองการ</w:t>
      </w:r>
      <w:proofErr w:type="gramEnd"/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จดทะเบียนนิติบุคคล หนังสือบริคณห์สนธิ บัญชีรายชื่อกรรมการผู้จัดการ  ผู้มีอำนาจควบคุม และบัญชี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ผู้ถือหุ้นรายใหญ่ พร้อมรับรองสำเนาถูกต้อง                                              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ในกรณีผู้ประสงค์จะเสนอราคาเป็นบุคคลธรรมดาหรือคณะบุคคลที่มิใช่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นิติบุคคลให้ยื่นสำเนาบัตรประจำตัวประชาชนของผู้นั้น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rFonts w:ascii="TH SarabunIT๙" w:hAnsi="TH SarabunIT๙" w:cs="TH SarabunIT๙"/>
        </w:rPr>
        <w:br/>
        <w:t>(</w:t>
      </w:r>
      <w:r>
        <w:rPr>
          <w:rFonts w:ascii="TH SarabunIT๙" w:hAnsi="TH SarabunIT๙" w:cs="TH SarabunIT๙"/>
          <w:cs/>
        </w:rPr>
        <w:t>ถ้ามี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 xml:space="preserve">สำเนาบัตรประจำตัวประชาชนของผู้เป็นหุ้นส่วน พร้อมทั้งรับรองสำเนาถูกต้อง                                                                                                     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ในกรณีผู้ประสงค์จะเสนอราคาเป็นผู้ประสงค์จะเสนอราคาร่วมกันในฐานะ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ผู้ร่วมค้า </w:t>
      </w:r>
      <w:proofErr w:type="gramStart"/>
      <w:r>
        <w:rPr>
          <w:rFonts w:ascii="TH SarabunIT๙" w:hAnsi="TH SarabunIT๙" w:cs="TH SarabunIT๙"/>
          <w:cs/>
        </w:rPr>
        <w:t>ให้ยื่นสำเนาสัญญาของการเข้าร่วมค้า  สำเนาบัตรประจำตัวประชาชนของผู้ร่วมค้า</w:t>
      </w:r>
      <w:proofErr w:type="gramEnd"/>
      <w:r>
        <w:rPr>
          <w:rFonts w:ascii="TH SarabunIT๙" w:hAnsi="TH SarabunIT๙" w:cs="TH SarabunIT๙"/>
          <w:cs/>
        </w:rPr>
        <w:t xml:space="preserve"> และในกรณี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ที่ผู้เข้าร่วมค้าฝ่ายใดเป็นบุคคลธรรมดาที่มิใช่สัญชาติไทย  </w:t>
      </w:r>
      <w:r>
        <w:rPr>
          <w:rFonts w:ascii="TH SarabunIT๙" w:hAnsi="TH SarabunIT๙" w:cs="TH SarabunIT๙"/>
          <w:spacing w:val="-4"/>
          <w:cs/>
        </w:rPr>
        <w:t>ก็ให้ยื่นสำเนาหนังสือเดินทาง</w:t>
      </w:r>
      <w:r>
        <w:rPr>
          <w:rFonts w:ascii="TH SarabunIT๙" w:hAnsi="TH SarabunIT๙" w:cs="TH SarabunIT๙"/>
          <w:cs/>
        </w:rPr>
        <w:t xml:space="preserve"> หรือผู้ร่วมค้า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ฝ่ายใดเป็นนิติบุคคล  ให้ยื่นเอกสารตามที่ได้ระบุไว้ใน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(4) </w:t>
      </w:r>
      <w:r>
        <w:rPr>
          <w:rFonts w:ascii="TH SarabunIT๙" w:hAnsi="TH SarabunIT๙" w:cs="TH SarabunIT๙"/>
          <w:cs/>
        </w:rPr>
        <w:t xml:space="preserve">สำเนาใบทะเบียนภาษีมูลค่าเพิ่ม </w:t>
      </w:r>
    </w:p>
    <w:p w:rsidR="00FC7A8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(5)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บัญชีเอกสารส่วนที่ ๑ ทั้งหมดที่ได้ยื่นตามแบบในข้อ 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 xml:space="preserve">๙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ส่วนที่ ๒  อย่างน้อยต้องมีเอกสารดังต่อไปนี้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(1)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หนังสือแสดงเงื่อนไขการซื้อและจ้างด้วยวิธีการทางอิเล็กทรอนิกส์ โดยต้อง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ลงนาม พร้อมประทับตรา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ถ้ามี</w:t>
      </w:r>
      <w:r>
        <w:rPr>
          <w:rFonts w:ascii="TH SarabunIT๙" w:hAnsi="TH SarabunIT๙" w:cs="TH SarabunIT๙"/>
        </w:rPr>
        <w:t>)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(2)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(3)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หลักประกันซองตามข้อ ๕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(4)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สำเนาหนังสือรับรองผลงาน พร้อมทั้งรับรองสำเนาถูกต้อง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ให้ใช้ในกรณีที่มีการกำหนดผลงานตามข้อ 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๖ เท่านั้น</w:t>
      </w:r>
      <w:r>
        <w:rPr>
          <w:rFonts w:ascii="TH SarabunIT๙" w:hAnsi="TH SarabunIT๙" w:cs="TH SarabunIT๙"/>
        </w:rPr>
        <w:t>)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(5)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บัญชีรายการก่อร้าง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หรือใบแจ้งปริมาณงาน</w:t>
      </w:r>
      <w:r>
        <w:rPr>
          <w:rFonts w:ascii="TH SarabunIT๙" w:hAnsi="TH SarabunIT๙" w:cs="TH SarabunIT๙"/>
        </w:rPr>
        <w:t>)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(6)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แบบใบยื่นข้อเสนอการประกวดราคาจ้างด้วยวิธีการทางอิเล็กทรอนิกส์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(7)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บัญชีเอกสารส่วนที่ </w:t>
      </w:r>
      <w:proofErr w:type="gramStart"/>
      <w:r>
        <w:rPr>
          <w:rFonts w:ascii="TH SarabunIT๙" w:hAnsi="TH SarabunIT๙" w:cs="TH SarabunIT๙"/>
          <w:cs/>
        </w:rPr>
        <w:t>๒  ทั้งหมดที่ได้ยื่นตามแบบในข้อ</w:t>
      </w:r>
      <w:proofErr w:type="gramEnd"/>
      <w:r>
        <w:rPr>
          <w:rFonts w:ascii="TH SarabunIT๙" w:hAnsi="TH SarabunIT๙" w:cs="TH SarabunIT๙"/>
          <w:cs/>
        </w:rPr>
        <w:t xml:space="preserve"> 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 xml:space="preserve">๙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spacing w:before="240"/>
        <w:ind w:left="0" w:right="0" w:firstLine="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๔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การเสนอราคา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 และหนังสือแสดงเงื่อนไขการซื้อและการจ้างด้วยวิธีการทางอิเล็กทรอนิกส์นี้ โดยไม่มีเงื่อนไขใดๆ ทั้งสิ้น และจะต้องกรอกข้อความให้ถูกต้องครบถ้วน รวมทั้ง 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ลงลายมือชื่อของผู้ประสงค์จะเสนอราคาให้ชัดเจน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</w:t>
      </w:r>
      <w:r w:rsidR="00FC7A80">
        <w:rPr>
          <w:rFonts w:ascii="TH SarabunIT๙" w:hAnsi="TH SarabunIT๙" w:cs="TH SarabunIT๙"/>
          <w:cs/>
        </w:rPr>
        <w:t>จะเสนอราคาจะต้องกรอกปริมาณวัสดุ</w:t>
      </w:r>
      <w:r>
        <w:rPr>
          <w:rFonts w:ascii="TH SarabunIT๙" w:hAnsi="TH SarabunIT๙" w:cs="TH SarabunIT๙"/>
          <w:cs/>
        </w:rPr>
        <w:t>ในบัญชีรายการก่อสร้างให้       ครบถ้วน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6/4.3...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ผู้ประสงค์จะเสนอราคาต้องกำหนดยืนราคาไม่น้อยกว่า  </w:t>
      </w:r>
      <w:r>
        <w:rPr>
          <w:rFonts w:ascii="TH SarabunIT๙" w:hAnsi="TH SarabunIT๙" w:cs="TH SarabunIT๙"/>
        </w:rPr>
        <w:t xml:space="preserve">120  </w:t>
      </w:r>
      <w:r>
        <w:rPr>
          <w:rFonts w:ascii="TH SarabunIT๙" w:hAnsi="TH SarabunIT๙" w:cs="TH SarabunIT๙"/>
          <w:cs/>
        </w:rPr>
        <w:t>วันนับแต่วันยืนยันราคาสุดท้าย โดยภายในกำหนดยืนราคา  ผู้ประสงค์จะเสนอราคาหรือผู้มีสิทธิเสนอราคาจะต้องรับผิดชอบราคาที่ตนได้เสนอไว้  และจะถอนการเสนอราคามิได้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ผู้ประสงค์จะเสนอราคาจะต้องเสนอกำหนดเวลาดำเนินการตามสัญญาที่จะจ้างให้แล้วเสร็จ ไม่เกิน </w:t>
      </w:r>
      <w:r w:rsidR="00FC7A80">
        <w:rPr>
          <w:rFonts w:ascii="TH SarabunIT๙" w:hAnsi="TH SarabunIT๙" w:cs="TH SarabunIT๙"/>
          <w:b/>
          <w:bCs/>
        </w:rPr>
        <w:t>1</w:t>
      </w:r>
      <w:r w:rsidR="00FC7A80"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/>
          <w:b/>
          <w:bCs/>
        </w:rPr>
        <w:t xml:space="preserve">0 </w:t>
      </w:r>
      <w:r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/>
          <w:cs/>
        </w:rPr>
        <w:t xml:space="preserve"> นับถัดจากวันลงนามในสัญญาจ้าง หรือวันที่ได้รับหนังสือแจ้งจาก 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ให้เริ่มทำงาน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 แบบรูป และรายละเอียด ฯลฯ  ให้ถี่ถ้วนและเข้าใจเอกสารประกวดราคา  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6"/>
        </w:rPr>
        <w:tab/>
      </w:r>
      <w:r>
        <w:rPr>
          <w:rFonts w:ascii="TH SarabunIT๙" w:hAnsi="TH SarabunIT๙" w:cs="TH SarabunIT๙"/>
          <w:spacing w:val="-6"/>
        </w:rPr>
        <w:tab/>
      </w:r>
      <w:r>
        <w:rPr>
          <w:rFonts w:ascii="TH SarabunIT๙" w:hAnsi="TH SarabunIT๙" w:cs="TH SarabunIT๙"/>
          <w:spacing w:val="-6"/>
          <w:cs/>
        </w:rPr>
        <w:t>๔</w:t>
      </w:r>
      <w:r>
        <w:rPr>
          <w:rFonts w:ascii="TH SarabunIT๙" w:hAnsi="TH SarabunIT๙" w:cs="TH SarabunIT๙"/>
          <w:spacing w:val="-6"/>
        </w:rPr>
        <w:t>.</w:t>
      </w:r>
      <w:r>
        <w:rPr>
          <w:rFonts w:ascii="TH SarabunIT๙" w:hAnsi="TH SarabunIT๙" w:cs="TH SarabunIT๙"/>
          <w:spacing w:val="-6"/>
          <w:cs/>
        </w:rPr>
        <w:t>๖</w:t>
      </w:r>
      <w:r>
        <w:rPr>
          <w:rFonts w:ascii="TH SarabunIT๙" w:hAnsi="TH SarabunIT๙" w:cs="TH SarabunIT๙"/>
          <w:spacing w:val="-6"/>
        </w:rPr>
        <w:tab/>
      </w:r>
      <w:r>
        <w:rPr>
          <w:rFonts w:ascii="TH SarabunIT๙" w:hAnsi="TH SarabunIT๙" w:cs="TH SarabunIT๙"/>
          <w:spacing w:val="-6"/>
          <w:cs/>
        </w:rPr>
        <w:t>ผู้ประสงค์จะเสนอราคาจะต้องยื่นเอกสารประกวดราคาจ้างด้วยวิธีการทางอิเล็กทรอนิกส์ จ่าหน้าซองถึงประธานคณะกรรมการประกวดราคาตามโครงการ</w:t>
      </w:r>
      <w:r w:rsidR="00FC7A80">
        <w:rPr>
          <w:rFonts w:ascii="TH SarabunIT๙" w:hAnsi="TH SarabunIT๙" w:cs="TH SarabunIT๙"/>
          <w:spacing w:val="-6"/>
          <w:cs/>
        </w:rPr>
        <w:t xml:space="preserve"> โดยระบุไว้ที่หน้าซอง  </w:t>
      </w:r>
      <w:r>
        <w:rPr>
          <w:rFonts w:ascii="TH SarabunIT๙" w:hAnsi="TH SarabunIT๙" w:cs="TH SarabunIT๙"/>
          <w:spacing w:val="-6"/>
          <w:cs/>
        </w:rPr>
        <w:t>ว่า “เอกสารประกวดราคา ตามเอกสารประกวดราคาจ</w:t>
      </w:r>
      <w:r w:rsidR="00FC7A80">
        <w:rPr>
          <w:rFonts w:ascii="TH SarabunIT๙" w:hAnsi="TH SarabunIT๙" w:cs="TH SarabunIT๙"/>
          <w:spacing w:val="-6"/>
          <w:cs/>
        </w:rPr>
        <w:t>้างด้วยวิธีการทางอิเล็กทรอนิกส์</w:t>
      </w:r>
      <w:r>
        <w:rPr>
          <w:rFonts w:ascii="TH SarabunIT๙" w:hAnsi="TH SarabunIT๙" w:cs="TH SarabunIT๙"/>
          <w:spacing w:val="-6"/>
          <w:cs/>
        </w:rPr>
        <w:t xml:space="preserve">เลขที่ </w:t>
      </w:r>
      <w:r w:rsidR="00FC7A80">
        <w:rPr>
          <w:rFonts w:ascii="TH SarabunIT๙" w:hAnsi="TH SarabunIT๙" w:cs="TH SarabunIT๙"/>
          <w:spacing w:val="-6"/>
        </w:rPr>
        <w:t>8</w:t>
      </w:r>
      <w:r w:rsidR="00FC7A80">
        <w:rPr>
          <w:rFonts w:ascii="TH SarabunIT๙" w:hAnsi="TH SarabunIT๙" w:cs="TH SarabunIT๙" w:hint="cs"/>
          <w:spacing w:val="-6"/>
          <w:cs/>
        </w:rPr>
        <w:t>2</w:t>
      </w:r>
      <w:r>
        <w:rPr>
          <w:rFonts w:ascii="TH SarabunIT๙" w:hAnsi="TH SarabunIT๙" w:cs="TH SarabunIT๙"/>
          <w:spacing w:val="-6"/>
        </w:rPr>
        <w:t>/2558</w:t>
      </w:r>
      <w:r w:rsidR="00FC7A80">
        <w:rPr>
          <w:rFonts w:ascii="TH SarabunIT๙" w:hAnsi="TH SarabunIT๙" w:cs="TH SarabunIT๙"/>
        </w:rPr>
        <w:t>”</w:t>
      </w:r>
      <w:r>
        <w:rPr>
          <w:rFonts w:ascii="TH SarabunIT๙" w:hAnsi="TH SarabunIT๙" w:cs="TH SarabunIT๙"/>
          <w:cs/>
        </w:rPr>
        <w:t>ยื่นต่อคณะกรรมการ</w:t>
      </w:r>
      <w:r w:rsidR="00FC7A80">
        <w:rPr>
          <w:rFonts w:ascii="TH SarabunIT๙" w:hAnsi="TH SarabunIT๙" w:cs="TH SarabunIT๙"/>
          <w:cs/>
        </w:rPr>
        <w:t>ประกวดราคาตามโครงการ ในวันที่</w:t>
      </w:r>
      <w:r w:rsidR="00FC7A80">
        <w:rPr>
          <w:rFonts w:ascii="TH SarabunIT๙" w:hAnsi="TH SarabunIT๙" w:cs="TH SarabunIT๙" w:hint="cs"/>
          <w:cs/>
        </w:rPr>
        <w:t xml:space="preserve"> </w:t>
      </w:r>
      <w:r w:rsidR="00E45817"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กรกฎาคม </w:t>
      </w:r>
      <w:r w:rsidR="00FC7A80">
        <w:rPr>
          <w:rFonts w:ascii="TH SarabunIT๙" w:hAnsi="TH SarabunIT๙" w:cs="TH SarabunIT๙"/>
        </w:rPr>
        <w:t xml:space="preserve">2558 </w:t>
      </w:r>
      <w:r>
        <w:rPr>
          <w:rFonts w:ascii="TH SarabunIT๙" w:hAnsi="TH SarabunIT๙" w:cs="TH SarabunIT๙"/>
          <w:cs/>
        </w:rPr>
        <w:t xml:space="preserve">ตั้งแต่เวลา </w:t>
      </w:r>
      <w:r>
        <w:rPr>
          <w:rFonts w:ascii="TH SarabunIT๙" w:hAnsi="TH SarabunIT๙" w:cs="TH SarabunIT๙"/>
        </w:rPr>
        <w:t>10.00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 </w:t>
      </w:r>
      <w:r>
        <w:rPr>
          <w:rFonts w:ascii="TH SarabunIT๙" w:hAnsi="TH SarabunIT๙" w:cs="TH SarabunIT๙"/>
          <w:cs/>
        </w:rPr>
        <w:t>ถึง</w:t>
      </w:r>
      <w:r>
        <w:rPr>
          <w:rFonts w:ascii="TH SarabunIT๙" w:hAnsi="TH SarabunIT๙" w:cs="TH SarabunIT๙"/>
        </w:rPr>
        <w:t xml:space="preserve">11.00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 xml:space="preserve">ณ การประปาส่วนภูมิภาคเขต </w:t>
      </w:r>
      <w:r>
        <w:rPr>
          <w:rFonts w:ascii="TH SarabunIT๙" w:hAnsi="TH SarabunIT๙" w:cs="TH SarabunIT๙"/>
        </w:rPr>
        <w:t>3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จะไม่รับเอกสารเพิ่มเติมโดย</w:t>
      </w:r>
      <w:r>
        <w:rPr>
          <w:rFonts w:ascii="TH SarabunIT๙" w:hAnsi="TH SarabunIT๙" w:cs="TH SarabunIT๙"/>
          <w:cs/>
        </w:rPr>
        <w:t>เด็ดขาด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คณะกรรมการประกวดราคา จะดำเนินการตรวจสอบคุณสมบัติของผู้ประสงค์จะเสนอ</w:t>
      </w:r>
      <w:r>
        <w:rPr>
          <w:rFonts w:ascii="TH SarabunIT๙" w:hAnsi="TH SarabunIT๙" w:cs="TH SarabunIT๙"/>
          <w:spacing w:val="-6"/>
          <w:cs/>
        </w:rPr>
        <w:t>ราคา</w:t>
      </w:r>
      <w:r>
        <w:rPr>
          <w:rFonts w:ascii="TH SarabunIT๙" w:hAnsi="TH SarabunIT๙" w:cs="TH SarabunIT๙"/>
          <w:cs/>
        </w:rPr>
        <w:t>แต่ละรายว่าเป็นผู้ประสงค์จะเสนอราคาที่มีผลประโยชน์ร่วมกั</w:t>
      </w:r>
      <w:r w:rsidR="00FC7A80">
        <w:rPr>
          <w:rFonts w:ascii="TH SarabunIT๙" w:hAnsi="TH SarabunIT๙" w:cs="TH SarabunIT๙"/>
          <w:cs/>
        </w:rPr>
        <w:t>นกับผู้ประสงค์จะเสนอราคารายอื่น</w:t>
      </w:r>
      <w:r>
        <w:rPr>
          <w:rFonts w:ascii="TH SarabunIT๙" w:hAnsi="TH SarabunIT๙" w:cs="TH SarabunIT๙"/>
          <w:cs/>
        </w:rPr>
        <w:t>หรือเป็นผู้มีผลประโยชน์ร่วมกันระหว่างผู้ประสงค์จะเสนอราคากับผู้</w:t>
      </w:r>
      <w:r>
        <w:rPr>
          <w:rFonts w:ascii="TH SarabunIT๙" w:hAnsi="TH SarabunIT๙" w:cs="TH SarabunIT๙"/>
          <w:kern w:val="1"/>
          <w:cs/>
        </w:rPr>
        <w:t>ให้บริการ</w:t>
      </w:r>
      <w:r w:rsidR="00FC7A80">
        <w:rPr>
          <w:rFonts w:ascii="TH SarabunIT๙" w:hAnsi="TH SarabunIT๙" w:cs="TH SarabunIT๙"/>
          <w:cs/>
        </w:rPr>
        <w:t>ตลาดกลางอิเล็กทรอนิกส์</w:t>
      </w:r>
      <w:r>
        <w:rPr>
          <w:rFonts w:ascii="TH SarabunIT๙" w:hAnsi="TH SarabunIT๙" w:cs="TH SarabunIT๙"/>
          <w:cs/>
        </w:rPr>
        <w:t>ตามข้อ 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 xml:space="preserve">๘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๑</w:t>
      </w:r>
      <w:r w:rsidR="00FC7A80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ณ วันประกาศประกวดราคาจ้างด้วยวิธีการทางอิเล็กทรอนิกส์หรื</w:t>
      </w:r>
      <w:r w:rsidR="00FC7A80">
        <w:rPr>
          <w:rFonts w:ascii="TH SarabunIT๙" w:hAnsi="TH SarabunIT๙" w:cs="TH SarabunIT๙"/>
          <w:cs/>
        </w:rPr>
        <w:t>อไม่พร้อมตรวจสอบข้อเสนอตามข้อ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>.</w:t>
      </w:r>
      <w:r w:rsidR="00FC7A80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  <w:cs/>
        </w:rPr>
        <w:t>และแจ้งผู้ประสงค์จะเสนอราคาแต่ละรายทราบผลการพิจารณาเฉพาะ</w:t>
      </w:r>
      <w:r w:rsidR="00FC7A80">
        <w:rPr>
          <w:rFonts w:ascii="TH SarabunIT๙" w:hAnsi="TH SarabunIT๙" w:cs="TH SarabunIT๙"/>
          <w:cs/>
        </w:rPr>
        <w:t>ของตนทางไปรษณีย์ลงทะเบียนตอบรับ</w:t>
      </w:r>
      <w:r>
        <w:rPr>
          <w:rFonts w:ascii="TH SarabunIT๙" w:hAnsi="TH SarabunIT๙" w:cs="TH SarabunIT๙"/>
          <w:cs/>
        </w:rPr>
        <w:t>หรือวิธีอื่นใดที่มีหลักฐานว่า ผู้ประสงค์จะเสนอราคารับทราบแล้ว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cs/>
        </w:rPr>
        <w:t>หากปรากฏต่อคณะกรรมการประกวดราคาก่อนหรือในขณะที่มีการเสนอราคาด้วยวิธีการทาง</w:t>
      </w:r>
      <w:r>
        <w:rPr>
          <w:rFonts w:ascii="TH SarabunIT๙" w:hAnsi="TH SarabunIT๙" w:cs="TH SarabunIT๙"/>
          <w:spacing w:val="-4"/>
          <w:cs/>
        </w:rPr>
        <w:t>อิเล็กทรอนิกส์ว่า มีผู้ประสงค์จะเสนอราคาหรือผู้มีสิท</w:t>
      </w:r>
      <w:r w:rsidR="00FC7A80">
        <w:rPr>
          <w:rFonts w:ascii="TH SarabunIT๙" w:hAnsi="TH SarabunIT๙" w:cs="TH SarabunIT๙"/>
          <w:spacing w:val="-4"/>
          <w:cs/>
        </w:rPr>
        <w:t>ธิเสนอราคา กระทำการอันเป็นการ</w:t>
      </w:r>
      <w:r>
        <w:rPr>
          <w:rFonts w:ascii="TH SarabunIT๙" w:hAnsi="TH SarabunIT๙" w:cs="TH SarabunIT๙"/>
          <w:spacing w:val="-4"/>
          <w:cs/>
        </w:rPr>
        <w:t>ขัดขวางการแข่งขันราคาอย่างเป็นธรรม ตามข้อ ๑</w:t>
      </w:r>
      <w:r>
        <w:rPr>
          <w:rFonts w:ascii="TH SarabunIT๙" w:hAnsi="TH SarabunIT๙" w:cs="TH SarabunIT๙"/>
          <w:spacing w:val="-4"/>
        </w:rPr>
        <w:t>.</w:t>
      </w:r>
      <w:r>
        <w:rPr>
          <w:rFonts w:ascii="TH SarabunIT๙" w:hAnsi="TH SarabunIT๙" w:cs="TH SarabunIT๙"/>
          <w:cs/>
        </w:rPr>
        <w:t xml:space="preserve">๘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และคณะกรรมการฯ จะตัดรายชื่อผู้ประสงค์จะเสนอราคาหรือผู้มีสิทธิเสนอราคารายนั้น</w:t>
      </w:r>
      <w:r w:rsidR="00FC7A80">
        <w:rPr>
          <w:rFonts w:ascii="TH SarabunIT๙" w:hAnsi="TH SarabunIT๙" w:cs="TH SarabunIT๙"/>
          <w:cs/>
        </w:rPr>
        <w:t>ออกจากการเป็นผู้มีสิทธิเสนอราคาและ</w:t>
      </w:r>
      <w:r>
        <w:rPr>
          <w:rFonts w:ascii="TH SarabunIT๙" w:hAnsi="TH SarabunIT๙" w:cs="TH SarabunIT๙"/>
          <w:cs/>
        </w:rPr>
        <w:t xml:space="preserve">กปภจะพิจารณาลงโทษผู้ประสงค์จะเสนอราคาหรือผู้มิสิทธิเสนอราคาดังกล่าวเป็นผู้ทิ้งงาน 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</w:t>
      </w:r>
      <w:r w:rsidR="00FC7A80">
        <w:rPr>
          <w:rFonts w:ascii="TH SarabunIT๙" w:hAnsi="TH SarabunIT๙" w:cs="TH SarabunIT๙"/>
          <w:cs/>
        </w:rPr>
        <w:t>าที่ไม่ผ่านการคัดเลือกเบื้องต้น</w:t>
      </w:r>
      <w:r>
        <w:rPr>
          <w:rFonts w:ascii="TH SarabunIT๙" w:hAnsi="TH SarabunIT๙" w:cs="TH SarabunIT๙"/>
          <w:cs/>
        </w:rPr>
        <w:t>เพราะเหตุเป็นผู้ประสงค์จะเสนอราคาที่มีผลประโยชน์ร่วมกั</w:t>
      </w:r>
      <w:r w:rsidR="00FC7A80">
        <w:rPr>
          <w:rFonts w:ascii="TH SarabunIT๙" w:hAnsi="TH SarabunIT๙" w:cs="TH SarabunIT๙"/>
          <w:cs/>
        </w:rPr>
        <w:t>นกับผู้ประสงค์จะเสนอราคารายอื่น</w:t>
      </w:r>
      <w:r>
        <w:rPr>
          <w:rFonts w:ascii="TH SarabunIT๙" w:hAnsi="TH SarabunIT๙" w:cs="TH SarabunIT๙"/>
          <w:cs/>
        </w:rPr>
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ณ วันประกาศประกวดราคาจ</w:t>
      </w:r>
      <w:r w:rsidR="00FC7A80">
        <w:rPr>
          <w:rFonts w:ascii="TH SarabunIT๙" w:hAnsi="TH SarabunIT๙" w:cs="TH SarabunIT๙"/>
          <w:cs/>
        </w:rPr>
        <w:t>้างด้วยวิธีการทางอิเล็กทรอนิกส์</w:t>
      </w:r>
      <w:r>
        <w:rPr>
          <w:rFonts w:ascii="TH SarabunIT๙" w:hAnsi="TH SarabunIT๙" w:cs="TH SarabunIT๙"/>
          <w:cs/>
        </w:rPr>
        <w:t>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อาจอุทธรณ์คำสั่งดังกล่าวต่อหัวหน้าหน่วยงานที่จัดหาพัสดุภายใน ๓ วัน นับแต่วันที่ได้รับแจ้งจากคณะกรรมการประกวดราคา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7/</w:t>
      </w:r>
      <w:r>
        <w:rPr>
          <w:rFonts w:ascii="TH SarabunIT๙" w:hAnsi="TH SarabunIT๙" w:cs="TH SarabunIT๙"/>
          <w:cs/>
        </w:rPr>
        <w:t>หาก</w:t>
      </w:r>
      <w:r>
        <w:rPr>
          <w:rFonts w:ascii="TH SarabunIT๙" w:hAnsi="TH SarabunIT๙" w:cs="TH SarabunIT๙"/>
        </w:rPr>
        <w:t>...</w:t>
      </w:r>
    </w:p>
    <w:p w:rsidR="00E45817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E45817" w:rsidRDefault="00E45817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</w:p>
    <w:p w:rsidR="00E45817" w:rsidRDefault="00E45817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lastRenderedPageBreak/>
        <w:t>หาก</w:t>
      </w:r>
      <w:r w:rsidR="00FC7A80">
        <w:rPr>
          <w:rFonts w:ascii="TH SarabunIT๙" w:hAnsi="TH SarabunIT๙" w:cs="TH SarabunIT๙"/>
          <w:cs/>
        </w:rPr>
        <w:t>ปรากฏต่อคณะกรรมการประกวดราคาว่า</w:t>
      </w:r>
      <w:r>
        <w:rPr>
          <w:rFonts w:ascii="TH SarabunIT๙" w:hAnsi="TH SarabunIT๙" w:cs="TH SarabunIT๙"/>
          <w:cs/>
        </w:rPr>
        <w:t>กระบวนการเสนอราคาจ้างด้วยวิธีการท</w:t>
      </w:r>
      <w:r w:rsidR="00FC7A80">
        <w:rPr>
          <w:rFonts w:ascii="TH SarabunIT๙" w:hAnsi="TH SarabunIT๙" w:cs="TH SarabunIT๙"/>
          <w:cs/>
        </w:rPr>
        <w:t>างอิเล็กทรอนิกส์ประสบข้อขัดข้อง</w:t>
      </w:r>
      <w:r>
        <w:rPr>
          <w:rFonts w:ascii="TH SarabunIT๙" w:hAnsi="TH SarabunIT๙" w:cs="TH SarabunIT๙"/>
          <w:cs/>
        </w:rPr>
        <w:t>จนไม่อาจดำเนินการต่อไปให</w:t>
      </w:r>
      <w:r w:rsidR="00FC7A80">
        <w:rPr>
          <w:rFonts w:ascii="TH SarabunIT๙" w:hAnsi="TH SarabunIT๙" w:cs="TH SarabunIT๙"/>
          <w:cs/>
        </w:rPr>
        <w:t>้แล้วเสร็จภายในเวลาที่กำหนดไว้</w:t>
      </w:r>
      <w:r>
        <w:rPr>
          <w:rFonts w:ascii="TH SarabunIT๙" w:hAnsi="TH SarabunIT๙" w:cs="TH SarabunIT๙"/>
          <w:cs/>
        </w:rPr>
        <w:t>คณะกรรมการประกว</w:t>
      </w:r>
      <w:r w:rsidR="00FC7A80">
        <w:rPr>
          <w:rFonts w:ascii="TH SarabunIT๙" w:hAnsi="TH SarabunIT๙" w:cs="TH SarabunIT๙"/>
          <w:cs/>
        </w:rPr>
        <w:t>ดราคาจะสั่งพักกระบวนการเสนอราคา</w:t>
      </w:r>
      <w:r>
        <w:rPr>
          <w:rFonts w:ascii="TH SarabunIT๙" w:hAnsi="TH SarabunIT๙" w:cs="TH SarabunIT๙"/>
          <w:cs/>
        </w:rPr>
        <w:t>โดยมิให้ผู้แทนผู้มีสิทธิเสนอราคาพบ</w:t>
      </w:r>
      <w:r w:rsidR="00FC7A80">
        <w:rPr>
          <w:rFonts w:ascii="TH SarabunIT๙" w:hAnsi="TH SarabunIT๙" w:cs="TH SarabunIT๙"/>
          <w:cs/>
        </w:rPr>
        <w:t>ปะหรือติดต่อสื่อสารกับบุคคลอื่นและเมื่อแก้ไขข้อขัดข้องแล้ว</w:t>
      </w:r>
      <w:r>
        <w:rPr>
          <w:rFonts w:ascii="TH SarabunIT๙" w:hAnsi="TH SarabunIT๙" w:cs="TH SarabunIT๙"/>
          <w:cs/>
        </w:rPr>
        <w:t xml:space="preserve">จะให้ดำเนินกระบวนการเสนอราคาต่อไป  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จากขั้นตอนที่ค้างอยู่ภายในเวลาของการเสนอราคาที่ยังเหลือก่อนจะสั่งพักกระบวนการเสนอราคา 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แต่ต้องสิ้นสุดกระ</w:t>
      </w:r>
      <w:r w:rsidR="00FC7A80">
        <w:rPr>
          <w:rFonts w:ascii="TH SarabunIT๙" w:hAnsi="TH SarabunIT๙" w:cs="TH SarabunIT๙"/>
          <w:cs/>
        </w:rPr>
        <w:t>บวนการเสนอราคาภายในวันเดียวกัน</w:t>
      </w:r>
      <w:r>
        <w:rPr>
          <w:rFonts w:ascii="TH SarabunIT๙" w:hAnsi="TH SarabunIT๙" w:cs="TH SarabunIT๙"/>
          <w:cs/>
        </w:rPr>
        <w:t>เว้นแต่คณะกรรมการประกวดราคาเห็นว่ากระบวนการเส</w:t>
      </w:r>
      <w:r w:rsidR="00FC7A80">
        <w:rPr>
          <w:rFonts w:ascii="TH SarabunIT๙" w:hAnsi="TH SarabunIT๙" w:cs="TH SarabunIT๙"/>
          <w:cs/>
        </w:rPr>
        <w:t>นอราคาจะไม่แล้วเสร็จได้โดยง่ายหรือข้อขัดข้องไม่อาจแก้ไขได้</w:t>
      </w:r>
      <w:r>
        <w:rPr>
          <w:rFonts w:ascii="TH SarabunIT๙" w:hAnsi="TH SarabunIT๙" w:cs="TH SarabunIT๙"/>
          <w:cs/>
        </w:rPr>
        <w:t>ประธานคณะกรรมการประกวดราคาจะสั่งยกเลิกกระบวนการเสนอราคา และกำหนดวัน เวลา และสถานที่ เพื่</w:t>
      </w:r>
      <w:r w:rsidR="00FC7A80">
        <w:rPr>
          <w:rFonts w:ascii="TH SarabunIT๙" w:hAnsi="TH SarabunIT๙" w:cs="TH SarabunIT๙"/>
          <w:cs/>
        </w:rPr>
        <w:t>อเริ่มต้นกระบวนการเสนอราคาใหม่</w:t>
      </w:r>
      <w:r>
        <w:rPr>
          <w:rFonts w:ascii="TH SarabunIT๙" w:hAnsi="TH SarabunIT๙" w:cs="TH SarabunIT๙"/>
          <w:cs/>
        </w:rPr>
        <w:t>โดยจะแจ้งให้ผู้มีสิทธิเสนอราคาทุกรายที่มีอยู่ในสถานที่นั้นทราบ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คณะกรรมการประกวดราคาสงวน</w:t>
      </w:r>
      <w:r w:rsidR="00FC7A80">
        <w:rPr>
          <w:rFonts w:ascii="TH SarabunIT๙" w:hAnsi="TH SarabunIT๙" w:cs="TH SarabunIT๙"/>
          <w:cs/>
        </w:rPr>
        <w:t>สิทธิ์ในการตัดสินใจดำเนินการใด</w:t>
      </w:r>
      <w:r w:rsidR="00FC7A80">
        <w:rPr>
          <w:rFonts w:ascii="TH SarabunIT๙" w:hAnsi="TH SarabunIT๙" w:cs="TH SarabunIT๙" w:hint="cs"/>
          <w:cs/>
        </w:rPr>
        <w:t>ๆ</w:t>
      </w:r>
      <w:r>
        <w:rPr>
          <w:rFonts w:ascii="TH SarabunIT๙" w:hAnsi="TH SarabunIT๙" w:cs="TH SarabunIT๙"/>
          <w:cs/>
        </w:rPr>
        <w:t>ระหว่างการประกวดราคาฯ  เพื่อให้การประกวดราคาฯ  เกิดประโยชน์สูงสุดต่อทางราชการ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๗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B61AB0" w:rsidRDefault="00EC59AB">
      <w:pPr>
        <w:tabs>
          <w:tab w:val="left" w:pos="108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ราคาสูงสุดของการประกวดราคาจ้างด้วยวิธีการทางอิเล็กทรอนิกส์จะต้อง</w:t>
      </w:r>
      <w:r>
        <w:rPr>
          <w:rFonts w:ascii="TH SarabunIT๙" w:hAnsi="TH SarabunIT๙" w:cs="TH SarabunIT๙"/>
        </w:rPr>
        <w:br/>
      </w:r>
      <w:proofErr w:type="gramStart"/>
      <w:r>
        <w:rPr>
          <w:rFonts w:ascii="TH SarabunIT๙" w:hAnsi="TH SarabunIT๙" w:cs="TH SarabunIT๙"/>
          <w:cs/>
        </w:rPr>
        <w:t xml:space="preserve">เริ่มต้นที่  </w:t>
      </w:r>
      <w:r w:rsidR="008D07A5">
        <w:rPr>
          <w:rFonts w:ascii="TH SarabunIT๙" w:hAnsi="TH SarabunIT๙" w:cs="TH SarabunIT๙"/>
          <w:b/>
          <w:bCs/>
        </w:rPr>
        <w:t>3</w:t>
      </w:r>
      <w:r w:rsidR="008D07A5">
        <w:rPr>
          <w:rFonts w:ascii="TH SarabunIT๙" w:hAnsi="TH SarabunIT๙" w:cs="TH SarabunIT๙" w:hint="cs"/>
          <w:b/>
          <w:bCs/>
          <w:cs/>
        </w:rPr>
        <w:t>,</w:t>
      </w:r>
      <w:r w:rsidR="008D07A5">
        <w:rPr>
          <w:rFonts w:ascii="TH SarabunIT๙" w:hAnsi="TH SarabunIT๙" w:cs="TH SarabunIT๙"/>
          <w:b/>
          <w:bCs/>
        </w:rPr>
        <w:t>745</w:t>
      </w:r>
      <w:r w:rsidR="008D07A5">
        <w:rPr>
          <w:rFonts w:ascii="TH SarabunIT๙" w:hAnsi="TH SarabunIT๙" w:cs="TH SarabunIT๙" w:hint="cs"/>
          <w:b/>
          <w:bCs/>
          <w:cs/>
        </w:rPr>
        <w:t>,</w:t>
      </w:r>
      <w:r w:rsidR="008D07A5">
        <w:rPr>
          <w:rFonts w:ascii="TH SarabunIT๙" w:hAnsi="TH SarabunIT๙" w:cs="TH SarabunIT๙"/>
          <w:b/>
          <w:bCs/>
        </w:rPr>
        <w:t>000</w:t>
      </w:r>
      <w:proofErr w:type="gramEnd"/>
      <w:r>
        <w:rPr>
          <w:rFonts w:ascii="TH SarabunIT๙" w:hAnsi="TH SarabunIT๙" w:cs="TH SarabunIT๙"/>
          <w:b/>
          <w:bCs/>
        </w:rPr>
        <w:t>.-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บาท </w:t>
      </w:r>
      <w:r>
        <w:rPr>
          <w:rFonts w:ascii="TH SarabunIT๙" w:hAnsi="TH SarabunIT๙" w:cs="TH SarabunIT๙"/>
          <w:b/>
          <w:bCs/>
        </w:rPr>
        <w:t>(</w:t>
      </w:r>
      <w:r>
        <w:rPr>
          <w:rFonts w:ascii="TH SarabunIT๙" w:hAnsi="TH SarabunIT๙" w:cs="TH SarabunIT๙"/>
          <w:b/>
          <w:bCs/>
          <w:cs/>
        </w:rPr>
        <w:t>รวมภาษีมูลค่าเพิ่ม</w:t>
      </w:r>
      <w:r>
        <w:rPr>
          <w:rFonts w:ascii="TH SarabunIT๙" w:hAnsi="TH SarabunIT๙" w:cs="TH SarabunIT๙"/>
          <w:b/>
          <w:bCs/>
        </w:rPr>
        <w:t>)</w:t>
      </w:r>
      <w:r>
        <w:rPr>
          <w:rFonts w:ascii="TH SarabunIT๙" w:hAnsi="TH SarabunIT๙" w:cs="TH SarabunIT๙"/>
        </w:rPr>
        <w:t xml:space="preserve">      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  <w:cs/>
        </w:rPr>
        <w:t>ราคาที่เสนอจะต้องเป็นราคาที่รวมภาษีมูลค่าเพิ่ม  และภาษีอื่นๆ</w:t>
      </w:r>
      <w:proofErr w:type="gramEnd"/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ถ้ามี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รวมค่าใช้จ่ายทั้งปวงไว้ด้วยแล้ว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ผู้มีสิทธิเสนอราคาหรือผู้แทนที่มาลงทะเบียนแล้ว ต้อง </w:t>
      </w:r>
      <w:r>
        <w:rPr>
          <w:rFonts w:ascii="TH SarabunIT๙" w:hAnsi="TH SarabunIT๙" w:cs="TH SarabunIT๙"/>
        </w:rPr>
        <w:t xml:space="preserve">LOG IN </w:t>
      </w:r>
      <w:r>
        <w:rPr>
          <w:rFonts w:ascii="TH SarabunIT๙" w:hAnsi="TH SarabunIT๙" w:cs="TH SarabunIT๙"/>
          <w:cs/>
        </w:rPr>
        <w:t>เข้าสู่ระบบ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๖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ผู้มีสิทธิเสนอราคาหรือผู้แทนที่ </w:t>
      </w:r>
      <w:r>
        <w:rPr>
          <w:rFonts w:ascii="TH SarabunIT๙" w:hAnsi="TH SarabunIT๙" w:cs="TH SarabunIT๙"/>
        </w:rPr>
        <w:t xml:space="preserve">LOG IN </w:t>
      </w:r>
      <w:r>
        <w:rPr>
          <w:rFonts w:ascii="TH SarabunIT๙" w:hAnsi="TH SarabunIT๙" w:cs="TH SarabunIT๙"/>
          <w:cs/>
        </w:rPr>
        <w:t xml:space="preserve">แล้ว จะต้องดำเนินการเสนอราคา 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จะต้องต่ำกว่าราคาสูงสุดในการประกวดราคาฯ และจะต้องเสนอลดราคาขั้นต่ำ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 xml:space="preserve">ไม่น้อยกว่าครั้งละ </w:t>
      </w:r>
      <w:r w:rsidR="00FC7A80" w:rsidRPr="00FC7A80">
        <w:rPr>
          <w:rFonts w:ascii="TH SarabunIT๙" w:hAnsi="TH SarabunIT๙" w:cs="TH SarabunIT๙" w:hint="cs"/>
          <w:b/>
          <w:bCs/>
          <w:color w:val="000000" w:themeColor="text1"/>
          <w:cs/>
        </w:rPr>
        <w:t>7,000</w:t>
      </w:r>
      <w:r>
        <w:rPr>
          <w:rFonts w:ascii="TH SarabunIT๙" w:eastAsia="Angsana New" w:hAnsi="TH SarabunIT๙" w:cs="TH SarabunIT๙"/>
          <w:b/>
          <w:bCs/>
          <w:color w:val="000000"/>
        </w:rPr>
        <w:t>.-</w:t>
      </w:r>
      <w:r>
        <w:rPr>
          <w:rFonts w:ascii="TH SarabunIT๙" w:hAnsi="TH SarabunIT๙" w:cs="TH SarabunIT๙"/>
          <w:cs/>
        </w:rPr>
        <w:t>บาท จากราคาสูงสุดในการประกวดราคาฯ และการเสนอลดราคาครั้งถัดๆ ไป ต้องเสนอลดราคาครั้งละ</w:t>
      </w:r>
      <w:r>
        <w:rPr>
          <w:rFonts w:ascii="TH SarabunIT๙" w:hAnsi="TH SarabunIT๙" w:cs="TH SarabunIT๙"/>
        </w:rPr>
        <w:br/>
      </w:r>
      <w:proofErr w:type="gramStart"/>
      <w:r>
        <w:rPr>
          <w:rFonts w:ascii="TH SarabunIT๙" w:hAnsi="TH SarabunIT๙" w:cs="TH SarabunIT๙"/>
          <w:cs/>
        </w:rPr>
        <w:t xml:space="preserve">ไม่น้อยกว่า  </w:t>
      </w:r>
      <w:r w:rsidR="00FC7A80">
        <w:rPr>
          <w:rFonts w:ascii="TH SarabunIT๙" w:hAnsi="TH SarabunIT๙" w:cs="TH SarabunIT๙" w:hint="cs"/>
          <w:b/>
          <w:bCs/>
          <w:color w:val="000000" w:themeColor="text1"/>
          <w:cs/>
        </w:rPr>
        <w:t>7,000</w:t>
      </w:r>
      <w:proofErr w:type="gramEnd"/>
      <w:r>
        <w:rPr>
          <w:rFonts w:ascii="TH SarabunIT๙" w:eastAsia="Angsana New" w:hAnsi="TH SarabunIT๙" w:cs="TH SarabunIT๙"/>
          <w:b/>
          <w:bCs/>
          <w:color w:val="000000"/>
        </w:rPr>
        <w:t>.-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บาท จากราคาครั้งสุดท้ายที่เสนอลดแล้ว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๗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ห้ามผ</w:t>
      </w:r>
      <w:r w:rsidR="00FC7A80">
        <w:rPr>
          <w:rFonts w:ascii="TH SarabunIT๙" w:hAnsi="TH SarabunIT๙" w:cs="TH SarabunIT๙"/>
          <w:cs/>
        </w:rPr>
        <w:t>ู้มีสิทธิเสนอราคาถอนการเสนอราค</w:t>
      </w:r>
      <w:r w:rsidR="00FC7A80"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/>
          <w:cs/>
        </w:rPr>
        <w:t xml:space="preserve">และเมื่อการประกวดราคาฯ </w:t>
      </w:r>
      <w:r>
        <w:rPr>
          <w:rFonts w:ascii="TH SarabunIT๙" w:hAnsi="TH SarabunIT๙" w:cs="TH SarabunIT๙"/>
        </w:rPr>
        <w:br/>
      </w:r>
      <w:r w:rsidR="00FC7A80">
        <w:rPr>
          <w:rFonts w:ascii="TH SarabunIT๙" w:hAnsi="TH SarabunIT๙" w:cs="TH SarabunIT๙"/>
          <w:cs/>
        </w:rPr>
        <w:t>เสร็จสิ้นแล้ว</w:t>
      </w:r>
      <w:r>
        <w:rPr>
          <w:rFonts w:ascii="TH SarabunIT๙" w:hAnsi="TH SarabunIT๙" w:cs="TH SarabunIT๙"/>
          <w:cs/>
        </w:rPr>
        <w:t>จะต้องยืนยันราคาต่อผู้</w:t>
      </w:r>
      <w:r w:rsidR="00FC7A80">
        <w:rPr>
          <w:rFonts w:ascii="TH SarabunIT๙" w:hAnsi="TH SarabunIT๙" w:cs="TH SarabunIT๙"/>
          <w:cs/>
        </w:rPr>
        <w:t>ให้บริการตลาดกลางอิเล็กทรอนิกส์</w:t>
      </w:r>
      <w:r>
        <w:rPr>
          <w:rFonts w:ascii="TH SarabunIT๙" w:hAnsi="TH SarabunIT๙" w:cs="TH SarabunIT๙"/>
          <w:cs/>
        </w:rPr>
        <w:t>ราคาที่ยืนยันจะต้องตรงกับราคาที่เสนอหลังสุด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๘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ผู้มีสิทธิเสนอราคาที่</w:t>
      </w:r>
      <w:r w:rsidR="00FC7A80">
        <w:rPr>
          <w:rFonts w:ascii="TH SarabunIT๙" w:hAnsi="TH SarabunIT๙" w:cs="TH SarabunIT๙"/>
          <w:cs/>
        </w:rPr>
        <w:t>ได้รับคัดเลือกให้เป็นผู้ชนะราคา</w:t>
      </w:r>
      <w:r>
        <w:rPr>
          <w:rFonts w:ascii="TH SarabunIT๙" w:hAnsi="TH SarabunIT๙" w:cs="TH SarabunIT๙"/>
          <w:cs/>
        </w:rPr>
        <w:t>ต้องรับผิดชอบค่าใช้จ่ายในการให้</w:t>
      </w:r>
      <w:r w:rsidR="00FC7A80">
        <w:rPr>
          <w:rFonts w:ascii="TH SarabunIT๙" w:hAnsi="TH SarabunIT๙" w:cs="TH SarabunIT๙"/>
          <w:cs/>
        </w:rPr>
        <w:t>บริการเสนอราคาทางอิเล็กทรอนิกส์</w:t>
      </w:r>
      <w:r>
        <w:rPr>
          <w:rFonts w:ascii="TH SarabunIT๙" w:hAnsi="TH SarabunIT๙" w:cs="TH SarabunIT๙"/>
          <w:cs/>
        </w:rPr>
        <w:t>และค่าใช้จ่ายในการเดินทางของผู้ให้บริการ</w:t>
      </w:r>
      <w:r>
        <w:rPr>
          <w:rFonts w:ascii="TH SarabunIT๙" w:hAnsi="TH SarabunIT๙" w:cs="TH SarabunIT๙"/>
        </w:rPr>
        <w:br/>
      </w:r>
      <w:proofErr w:type="gramStart"/>
      <w:r>
        <w:rPr>
          <w:rFonts w:ascii="TH SarabunIT๙" w:hAnsi="TH SarabunIT๙" w:cs="TH SarabunIT๙"/>
          <w:cs/>
        </w:rPr>
        <w:t>ตลาดกลางอิเล็กทรอนิกส์  ทั้งนี้จะแจ้งให้ทราบในวันเสนอราคา</w:t>
      </w:r>
      <w:proofErr w:type="gramEnd"/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(9)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ผู้ม</w:t>
      </w:r>
      <w:r w:rsidR="00FC7A80">
        <w:rPr>
          <w:rFonts w:ascii="TH SarabunIT๙" w:hAnsi="TH SarabunIT๙" w:cs="TH SarabunIT๙"/>
          <w:cs/>
        </w:rPr>
        <w:t>ีสิทธิเสนอราคาจะต้องมาเสนอราคา</w:t>
      </w:r>
      <w:r>
        <w:rPr>
          <w:rFonts w:ascii="TH SarabunIT๙" w:hAnsi="TH SarabunIT๙" w:cs="TH SarabunIT๙"/>
          <w:cs/>
        </w:rPr>
        <w:t xml:space="preserve">ทั้งนี้ จะแจ้งนัดหมายตามแบบแจ้งวัน เวลา </w:t>
      </w:r>
      <w:proofErr w:type="gramStart"/>
      <w:r>
        <w:rPr>
          <w:rFonts w:ascii="TH SarabunIT๙" w:hAnsi="TH SarabunIT๙" w:cs="TH SarabunIT๙"/>
          <w:cs/>
        </w:rPr>
        <w:t xml:space="preserve">และสถานที่เสนอราคาให้ทราบต่อไป  </w:t>
      </w:r>
      <w:r>
        <w:rPr>
          <w:rFonts w:ascii="TH SarabunIT๙" w:hAnsi="TH SarabunIT๙" w:cs="TH SarabunIT๙"/>
        </w:rPr>
        <w:t>(</w:t>
      </w:r>
      <w:proofErr w:type="gramEnd"/>
      <w:r>
        <w:rPr>
          <w:rFonts w:ascii="TH SarabunIT๙" w:hAnsi="TH SarabunIT๙" w:cs="TH SarabunIT๙"/>
          <w:cs/>
        </w:rPr>
        <w:t>ตามตารางของ กสท</w:t>
      </w:r>
      <w:r>
        <w:rPr>
          <w:rFonts w:ascii="TH SarabunIT๙" w:hAnsi="TH SarabunIT๙" w:cs="TH SarabunIT๙"/>
        </w:rPr>
        <w:t>.)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8</w:t>
      </w:r>
      <w:proofErr w:type="gramStart"/>
      <w:r>
        <w:rPr>
          <w:rFonts w:ascii="TH SarabunIT๙" w:hAnsi="TH SarabunIT๙" w:cs="TH SarabunIT๙"/>
        </w:rPr>
        <w:t>/(</w:t>
      </w:r>
      <w:proofErr w:type="gramEnd"/>
      <w:r>
        <w:rPr>
          <w:rFonts w:ascii="TH SarabunIT๙" w:hAnsi="TH SarabunIT๙" w:cs="TH SarabunIT๙"/>
        </w:rPr>
        <w:t>10)....</w:t>
      </w:r>
    </w:p>
    <w:p w:rsidR="00B61AB0" w:rsidRDefault="00B61AB0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</w:p>
    <w:p w:rsidR="00E45817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E45817" w:rsidRDefault="00E45817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 xml:space="preserve">(10) </w:t>
      </w:r>
      <w:r>
        <w:rPr>
          <w:rFonts w:ascii="TH SarabunIT๙" w:hAnsi="TH SarabunIT๙" w:cs="TH SarabunIT๙"/>
          <w:cs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r>
        <w:rPr>
          <w:rFonts w:ascii="TH SarabunIT๙" w:hAnsi="TH SarabunIT๙" w:cs="TH SarabunIT๙"/>
        </w:rPr>
        <w:t xml:space="preserve">www.gprocurement.go.th </w:t>
      </w:r>
      <w:r>
        <w:rPr>
          <w:rFonts w:ascii="TH SarabunIT๙" w:hAnsi="TH SarabunIT๙" w:cs="TH SarabunIT๙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ผู้ให้บริการตลาดกลางอิเล็กทรอนิกส์ ตั้งแต่วันที่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/>
          <w:cs/>
        </w:rPr>
        <w:t xml:space="preserve">ตุลาคม </w:t>
      </w:r>
      <w:r>
        <w:rPr>
          <w:rFonts w:ascii="TH SarabunIT๙" w:hAnsi="TH SarabunIT๙" w:cs="TH SarabunIT๙"/>
        </w:rPr>
        <w:t xml:space="preserve">2555 </w:t>
      </w:r>
      <w:r>
        <w:rPr>
          <w:rFonts w:ascii="TH SarabunIT๙" w:hAnsi="TH SarabunIT๙" w:cs="TH SarabunIT๙"/>
          <w:cs/>
        </w:rPr>
        <w:t>เป็นต้นไป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๕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หลักประกันซอง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ผู้ประสงค์จะเสนอราคาต้องวางหลักประกันซองพร้อมกับการยื่นซองข้อเสนอทางด้านเทคนิค  จำนวนเงิน</w:t>
      </w:r>
      <w:r w:rsidR="00FC7A80">
        <w:rPr>
          <w:rFonts w:ascii="TH SarabunIT๙" w:hAnsi="TH SarabunIT๙" w:cs="TH SarabunIT๙" w:hint="cs"/>
          <w:cs/>
        </w:rPr>
        <w:t xml:space="preserve"> </w:t>
      </w:r>
      <w:r w:rsidR="00FC7A80" w:rsidRPr="00FC7A80">
        <w:rPr>
          <w:rFonts w:ascii="TH SarabunIT๙" w:hAnsi="TH SarabunIT๙" w:cs="TH SarabunIT๙" w:hint="cs"/>
          <w:b/>
          <w:bCs/>
          <w:color w:val="000000" w:themeColor="text1"/>
          <w:cs/>
        </w:rPr>
        <w:t>187,250</w:t>
      </w:r>
      <w:r>
        <w:rPr>
          <w:rFonts w:ascii="TH SarabunIT๙" w:hAnsi="TH SarabunIT๙" w:cs="TH SarabunIT๙"/>
        </w:rPr>
        <w:t>.-</w:t>
      </w:r>
      <w:r>
        <w:rPr>
          <w:rFonts w:ascii="TH SarabunIT๙" w:hAnsi="TH SarabunIT๙" w:cs="TH SarabunIT๙"/>
          <w:b/>
          <w:bCs/>
          <w:cs/>
        </w:rPr>
        <w:t>บาท</w:t>
      </w:r>
      <w:r>
        <w:rPr>
          <w:rFonts w:ascii="TH SarabunIT๙" w:hAnsi="TH SarabunIT๙" w:cs="TH SarabunIT๙"/>
          <w:cs/>
        </w:rPr>
        <w:t xml:space="preserve">  โดยหลักประกันซองจะต้องมีระยะเวลาการค้ำประกัน ตั้งแต่วันยื่นซองข้อเสนอทางด้านเทคนิคครอบคลุมไปจนถึงวันสิ้นสุดการยืนราคา โดยหลักประกันให้ใช้อย่างหนึ่งอย่างใดดังต่อไปนี้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เช็คที่ธนาคารสั่งจ่ายให้แก่ การประปาส่วนภูมิภาค  โดยเป็นเช็คลงวันที่ที่ยื่นซองข้อเสนอทางด้านเทคนิคหรือก่อนหน้านั้นไม่เกิน ๓ วันทำการของทางราชการ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pacing w:val="-6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หนังสือค้ำประกันของธนาคารในประเทศตามแบบหนังสือค้ำประกัน ดังระบุใน</w:t>
      </w:r>
      <w:r>
        <w:rPr>
          <w:rFonts w:ascii="TH SarabunIT๙" w:eastAsia="Angsana New" w:hAnsi="TH SarabunIT๙" w:cs="TH SarabunIT๙"/>
          <w:spacing w:val="-6"/>
          <w:sz w:val="32"/>
          <w:szCs w:val="32"/>
        </w:rPr>
        <w:br/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ข้อ ๑</w:t>
      </w:r>
      <w:r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๖ </w:t>
      </w:r>
      <w:r>
        <w:rPr>
          <w:rFonts w:ascii="TH SarabunIT๙" w:eastAsia="Angsana New" w:hAnsi="TH SarabunIT๙" w:cs="TH SarabunIT๙"/>
          <w:spacing w:val="-6"/>
          <w:sz w:val="32"/>
          <w:szCs w:val="32"/>
        </w:rPr>
        <w:t>(</w:t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pacing w:val="-6"/>
          <w:sz w:val="32"/>
          <w:szCs w:val="32"/>
        </w:rPr>
        <w:t>)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ห</w:t>
      </w:r>
      <w:r w:rsidR="00FC7A80">
        <w:rPr>
          <w:rFonts w:ascii="TH SarabunIT๙" w:eastAsia="Angsana New" w:hAnsi="TH SarabunIT๙" w:cs="TH SarabunIT๙"/>
          <w:sz w:val="32"/>
          <w:szCs w:val="32"/>
          <w:cs/>
        </w:rPr>
        <w:t>นังสือค้ำประกันของบริษัทเงินทุน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หรือบริษัทเงินทุนหลักทรัพย์ที่ได้รับอนุญาตให้ประ</w:t>
      </w:r>
      <w:r w:rsidR="00FC7A80">
        <w:rPr>
          <w:rFonts w:ascii="TH SarabunIT๙" w:eastAsia="Angsana New" w:hAnsi="TH SarabunIT๙" w:cs="TH SarabunIT๙"/>
          <w:sz w:val="32"/>
          <w:szCs w:val="32"/>
          <w:cs/>
        </w:rPr>
        <w:t>กอบกิจการเงินทุนเพื่อการพาณิชย์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และประกอบธุรกิจค้ำประกันตามประกาศของธนาคาร</w:t>
      </w:r>
      <w:r>
        <w:rPr>
          <w:rFonts w:ascii="TH SarabunIT๙" w:eastAsia="Angsana New" w:hAnsi="TH SarabunIT๙" w:cs="TH SarabunIT๙"/>
          <w:sz w:val="32"/>
          <w:szCs w:val="32"/>
        </w:rPr>
        <w:br/>
      </w:r>
      <w:r w:rsidR="00FC7A80">
        <w:rPr>
          <w:rFonts w:ascii="TH SarabunIT๙" w:eastAsia="Angsana New" w:hAnsi="TH SarabunIT๙" w:cs="TH SarabunIT๙"/>
          <w:sz w:val="32"/>
          <w:szCs w:val="32"/>
          <w:cs/>
        </w:rPr>
        <w:t>แห่งประเทศไทย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ซึ่</w:t>
      </w:r>
      <w:r w:rsidR="00FC7A80">
        <w:rPr>
          <w:rFonts w:ascii="TH SarabunIT๙" w:eastAsia="Angsana New" w:hAnsi="TH SarabunIT๙" w:cs="TH SarabunIT๙"/>
          <w:sz w:val="32"/>
          <w:szCs w:val="32"/>
          <w:cs/>
        </w:rPr>
        <w:t>งได้แจ้งเวียนให้ส่วนราชการต่างๆทราบแล้ว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โดยอนุโลมให้ใช้ตามแบบหนังสือ</w:t>
      </w:r>
      <w:r>
        <w:rPr>
          <w:rFonts w:ascii="TH SarabunIT๙" w:eastAsia="Angsana New" w:hAnsi="TH SarabunIT๙" w:cs="TH SarabunIT๙"/>
          <w:sz w:val="32"/>
          <w:szCs w:val="32"/>
        </w:rPr>
        <w:br/>
      </w:r>
      <w:r>
        <w:rPr>
          <w:rFonts w:ascii="TH SarabunIT๙" w:eastAsia="Angsana New" w:hAnsi="TH SarabunIT๙" w:cs="TH SarabunIT๙"/>
          <w:sz w:val="32"/>
          <w:szCs w:val="32"/>
          <w:cs/>
        </w:rPr>
        <w:t>ค้ำประกันดังระบุในข้อ  ๑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๖ </w:t>
      </w:r>
      <w:r>
        <w:rPr>
          <w:rFonts w:ascii="TH SarabunIT๙" w:eastAsia="Angsana New" w:hAnsi="TH SarabunIT๙" w:cs="TH SarabunIT๙"/>
          <w:sz w:val="32"/>
          <w:szCs w:val="32"/>
        </w:rPr>
        <w:t>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๕  พันธบัตรรัฐบาลไทย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FC7A80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หลักประกันซองตามข้อนี้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กรมจะคืนให้ผู้ประสงค์</w:t>
      </w:r>
      <w:r w:rsidR="00FC7A80">
        <w:rPr>
          <w:rFonts w:ascii="TH SarabunIT๙" w:eastAsia="Angsana New" w:hAnsi="TH SarabunIT๙" w:cs="TH SarabunIT๙"/>
          <w:sz w:val="32"/>
          <w:szCs w:val="32"/>
          <w:cs/>
        </w:rPr>
        <w:t>จะเสนอราคาหรือผู้ค้ำประกันภายใน๑๕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</w:t>
      </w:r>
      <w:r w:rsidR="00FC7A80">
        <w:rPr>
          <w:rFonts w:ascii="TH SarabunIT๙" w:eastAsia="Angsana New" w:hAnsi="TH SarabunIT๙" w:cs="TH SarabunIT๙"/>
          <w:sz w:val="32"/>
          <w:szCs w:val="32"/>
          <w:cs/>
        </w:rPr>
        <w:t>พิจารณาในเบื้องต้นเรียบร้อยแล้ว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เว้นแต่ผู้มีสิทธิเสนอราคารายที่</w:t>
      </w:r>
      <w:r w:rsidR="00FC7A80">
        <w:rPr>
          <w:rFonts w:ascii="TH SarabunIT๙" w:eastAsia="Angsana New" w:hAnsi="TH SarabunIT๙" w:cs="TH SarabunIT๙"/>
          <w:sz w:val="32"/>
          <w:szCs w:val="32"/>
          <w:cs/>
        </w:rPr>
        <w:t>คัดเลือกไว้ซึ่งเสนอราคาต่ำสุด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จะคืนให้ต่อเมื่อได้ทำสัญญาหรือข้อตกลงหรือเมื่อผู้มีสิทธิเสนอราคาได้พ้นจาก</w:t>
      </w:r>
      <w:r>
        <w:rPr>
          <w:rFonts w:ascii="TH SarabunIT๙" w:eastAsia="Angsana New" w:hAnsi="TH SarabunIT๙" w:cs="TH SarabunIT๙"/>
          <w:sz w:val="32"/>
          <w:szCs w:val="32"/>
        </w:rPr>
        <w:br/>
      </w:r>
      <w:r>
        <w:rPr>
          <w:rFonts w:ascii="TH SarabunIT๙" w:eastAsia="Angsana New" w:hAnsi="TH SarabunIT๙" w:cs="TH SarabunIT๙"/>
          <w:sz w:val="32"/>
          <w:szCs w:val="32"/>
          <w:cs/>
        </w:rPr>
        <w:t>ข้อผูกพันแล้ว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การคืนหลักประกันซองไม่ว่าในกรณีใดๆ จะคืนให้โดยไม่มีดอกเบี้ย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๖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Angsana New" w:hAnsi="TH SarabunIT๙" w:cs="TH SarabunIT๙"/>
          <w:spacing w:val="8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๖</w:t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>.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ในการประกวดราคาจ้างด้วยวิธีการทางอิเล็กทรอนิกส์นี้  </w:t>
      </w:r>
      <w:r>
        <w:rPr>
          <w:rFonts w:ascii="TH SarabunIT๙" w:hAnsi="TH SarabunIT๙" w:cs="TH SarabunIT๙"/>
          <w:sz w:val="32"/>
          <w:szCs w:val="32"/>
          <w:cs/>
        </w:rPr>
        <w:t>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จะพิจารณาตัดสินด้วยราคารวม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หาก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ผู้ประสงค์จะเสนอราคารายใดมีคุณสมบัติไม่ถูกต้องตามข้อ ๒ หรือย</w:t>
      </w:r>
      <w:r w:rsidR="00FC7A80">
        <w:rPr>
          <w:rFonts w:ascii="TH SarabunIT๙" w:eastAsia="Angsana New" w:hAnsi="TH SarabunIT๙" w:cs="TH SarabunIT๙"/>
          <w:sz w:val="32"/>
          <w:szCs w:val="32"/>
          <w:cs/>
        </w:rPr>
        <w:t>ื่นหลักฐานการเสนอราคาไม่ถูกต้อง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หรือไม่ครบถ้วนตาม</w:t>
      </w:r>
      <w:r w:rsidR="00FC7A80">
        <w:rPr>
          <w:rFonts w:ascii="TH SarabunIT๙" w:eastAsia="Angsana New" w:hAnsi="TH SarabunIT๙" w:cs="TH SarabunIT๙"/>
          <w:sz w:val="32"/>
          <w:szCs w:val="32"/>
          <w:cs/>
        </w:rPr>
        <w:t>ข้อ๓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หรือยื่นเอกสารประกวดราคา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จ้างด้วยวิธีการทางอิเล็กทรอนิกส์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ไม่ถูกต้องตามข้อ ๔ แล้ว  คณะกรรมการประกวดราคาจะไม่รับพิจารณาข้อเสนอ</w:t>
      </w:r>
      <w:r w:rsidR="00FC7A80">
        <w:rPr>
          <w:rFonts w:ascii="TH SarabunIT๙" w:eastAsia="Angsana New" w:hAnsi="TH SarabunIT๙" w:cs="TH SarabunIT๙"/>
          <w:sz w:val="32"/>
          <w:szCs w:val="32"/>
          <w:cs/>
        </w:rPr>
        <w:t>ของผู้ประสงค์จะเสนอราคารายนั้นเว้นแต่เป็นข้อผิดพลาดหรือข้อผิดหลงเพียงเล็กน้อย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หรือผิดพลาดไปจากเงื่อนไขของเอกสารประกวดราคาจ้างด้วยวิธีการทางอิเล็กท</w:t>
      </w:r>
      <w:r w:rsidR="00FC7A80">
        <w:rPr>
          <w:rFonts w:ascii="TH SarabunIT๙" w:eastAsia="Angsana New" w:hAnsi="TH SarabunIT๙" w:cs="TH SarabunIT๙"/>
          <w:sz w:val="32"/>
          <w:szCs w:val="32"/>
          <w:cs/>
        </w:rPr>
        <w:t xml:space="preserve">รอนิกส์ในส่วนที่มิใช่สาระสำคัญ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ทั้งนี้ เฉพาะในกรณีที่พิจารณาเห็นว่าจะเป็นประโยชน์ต่อ กปภ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ข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เท่านั้น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สงวนสิทธิไม่พิจารณาราคาของผู้ประสงค์จะเสนอราคาโดยไม่มีการผ่อนผันในกรณีดังต่อไปนี้</w:t>
      </w:r>
    </w:p>
    <w:p w:rsidR="00E45817" w:rsidRDefault="00E45817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E45817" w:rsidRDefault="00E45817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E45817" w:rsidRDefault="00E45817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                                      9</w:t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/(</w:t>
      </w:r>
      <w:proofErr w:type="gramEnd"/>
      <w:r>
        <w:rPr>
          <w:rFonts w:ascii="TH SarabunIT๙" w:eastAsia="Angsana New" w:hAnsi="TH SarabunIT๙" w:cs="TH SarabunIT๙"/>
          <w:sz w:val="32"/>
          <w:szCs w:val="32"/>
        </w:rPr>
        <w:t>1)...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ไม่ปรากฏชื่อผู้ประสงค์จะเสนอราคารายนั้น  ในบัญชีผู้รับเอกสารประกวดราคาจ้างด้วยวิธีการทางอิเล็กทรอนิกส์</w:t>
      </w:r>
      <w:proofErr w:type="gram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หรือในหลักฐานการรับเอกสารประกวดราคาจ้างด้วยวิธีการทางอิเล็กทรอนิกส์ 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>.3</w:t>
      </w:r>
    </w:p>
    <w:p w:rsidR="00B61AB0" w:rsidRDefault="00EC59AB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>(</w:t>
      </w:r>
      <w:r>
        <w:rPr>
          <w:rFonts w:ascii="TH SarabunIT๙" w:eastAsia="Angsana New" w:hAnsi="TH SarabunIT๙" w:cs="TH SarabunIT๙"/>
          <w:cs/>
        </w:rPr>
        <w:t>๒</w:t>
      </w:r>
      <w:r>
        <w:rPr>
          <w:rFonts w:ascii="TH SarabunIT๙" w:eastAsia="Angsana New" w:hAnsi="TH SarabunIT๙" w:cs="TH SarabunIT๙"/>
        </w:rPr>
        <w:t>)</w:t>
      </w:r>
      <w:r>
        <w:rPr>
          <w:rFonts w:ascii="TH SarabunIT๙" w:eastAsia="Angsana New" w:hAnsi="TH SarabunIT๙" w:cs="TH SarabunIT๙"/>
        </w:rPr>
        <w:tab/>
        <w:t xml:space="preserve"> </w:t>
      </w:r>
      <w:proofErr w:type="gramStart"/>
      <w:r>
        <w:rPr>
          <w:rFonts w:ascii="TH SarabunIT๙" w:eastAsia="Angsana New" w:hAnsi="TH SarabunIT๙" w:cs="TH SarabunIT๙"/>
          <w:cs/>
        </w:rPr>
        <w:t>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  หรือมีผลทำให้เกิดความได้เปรียบเสียเปรียบ</w:t>
      </w:r>
      <w:proofErr w:type="gramEnd"/>
      <w:r>
        <w:rPr>
          <w:rFonts w:ascii="TH SarabunIT๙" w:eastAsia="Angsana New" w:hAnsi="TH SarabunIT๙" w:cs="TH SarabunIT๙"/>
        </w:rPr>
        <w:br/>
      </w:r>
      <w:r>
        <w:rPr>
          <w:rFonts w:ascii="TH SarabunIT๙" w:eastAsia="Angsana New" w:hAnsi="TH SarabunIT๙" w:cs="TH SarabunIT๙"/>
          <w:cs/>
        </w:rPr>
        <w:t>แก่ผู้ประสงค์จะเสนอราคารายอื่น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ในการตัดสินการประกวดราคา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จ้</w:t>
      </w:r>
      <w:r w:rsidR="00FC7A80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างด้วยวิธีการทางอิเล็กทรอนิกส์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หรือในการทำสัญญา คณะกรรมการประกวดราคาหรือ กปภ</w:t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>.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ข</w:t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 xml:space="preserve">.3 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มีสิทธิให้ผู้ประสงค์จะเสนอราคา ชี้แจงข้อเท็จจริง สภาพ  ฐานะ หรือข้อเท็จจริงอื่นใดที่เกี่ยวข้องกับผู้ประสงค์จะเสนอราคาได้ </w:t>
      </w:r>
      <w:r>
        <w:rPr>
          <w:rFonts w:ascii="TH SarabunIT๙" w:hAnsi="TH SarabunIT๙" w:cs="TH SarabunIT๙"/>
          <w:sz w:val="32"/>
          <w:szCs w:val="32"/>
          <w:cs/>
        </w:rPr>
        <w:t>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หากหลักฐานดังกล่าวไม่เหมาะสม หรือไม่ถูกต้อง</w:t>
      </w:r>
    </w:p>
    <w:p w:rsidR="00B61AB0" w:rsidRDefault="00EC59AB">
      <w:pPr>
        <w:pStyle w:val="BodyText"/>
        <w:tabs>
          <w:tab w:val="left" w:pos="900"/>
          <w:tab w:val="left" w:pos="1440"/>
          <w:tab w:val="left" w:pos="1886"/>
          <w:tab w:val="left" w:pos="224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 </w:t>
      </w:r>
      <w:r>
        <w:rPr>
          <w:rFonts w:ascii="TH SarabunIT๙" w:hAnsi="TH SarabunIT๙" w:cs="TH SarabunIT๙"/>
          <w:sz w:val="32"/>
          <w:szCs w:val="32"/>
          <w:cs/>
        </w:rPr>
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 หรืออาจจะยกเลิกการประกวดราคา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จ้างด้วยวิธีการทางอิเล็กทรอนิกส์ </w:t>
      </w:r>
      <w:r>
        <w:rPr>
          <w:rFonts w:ascii="TH SarabunIT๙" w:hAnsi="TH SarabunIT๙" w:cs="TH SarabunIT๙"/>
          <w:sz w:val="32"/>
          <w:szCs w:val="32"/>
          <w:cs/>
        </w:rPr>
        <w:t>โดยไม่พิจารณาจัดจ้างเลยก็ได้ สุดแต่จะพิจารณา ทั้งนี้  เพื่อประโยชน์ของทางราชการเป็นสำคัญ  และให้ถือว่าการตัดสินของ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/>
          <w:sz w:val="32"/>
          <w:szCs w:val="32"/>
          <w:cs/>
        </w:rPr>
        <w:t>เป็นเด็ดขาด ผู้ประสงค์จะเสนอราคาหรือผู้มีสิทธิเสนอราคาจะเรียกร้องค่าเสียหายใดๆ มิได้  รวมทั้ง 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 </w:t>
      </w:r>
      <w:r>
        <w:rPr>
          <w:rFonts w:ascii="TH SarabunIT๙" w:hAnsi="TH SarabunIT๙" w:cs="TH SarabunIT๙"/>
          <w:sz w:val="32"/>
          <w:szCs w:val="32"/>
          <w:cs/>
        </w:rPr>
        <w:t>จะพิจารณายกเลิกการประกวดราคา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จ้างด้วยวิธีการทางอิเล็กทรอนิกส์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และลงโทษผู้มีสิทธิเสนอราคาเป็นผู้ทิ้งงาน ไม่ว่าจะเป็นผู้มีสิทธิเสนอราคาที</w:t>
      </w:r>
      <w:r w:rsidR="00FC7A80">
        <w:rPr>
          <w:rFonts w:ascii="TH SarabunIT๙" w:hAnsi="TH SarabunIT๙" w:cs="TH SarabunIT๙"/>
          <w:sz w:val="32"/>
          <w:szCs w:val="32"/>
          <w:cs/>
        </w:rPr>
        <w:t>่ได้รับการคัดเลือกหรือไม่ก็ตาม</w:t>
      </w:r>
      <w:r>
        <w:rPr>
          <w:rFonts w:ascii="TH SarabunIT๙" w:hAnsi="TH SarabunIT๙" w:cs="TH SarabunIT๙"/>
          <w:sz w:val="32"/>
          <w:szCs w:val="32"/>
          <w:cs/>
        </w:rPr>
        <w:t>หากมีเหตุที่เชื่อได้ว่าการเสนอราคากระทำการโดยไม่สุจริต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 เป็นต้น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/>
          <w:sz w:val="32"/>
          <w:szCs w:val="32"/>
          <w:cs/>
        </w:rPr>
        <w:t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กวดราคาจ้างด้วยวิธีการทางอิเล็กทรอนิกส์ให้เสร็จสมบูรณ์ หากคำชี้แจงไม่เป็นที่รับฟังได้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๖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ในกรณีที่ปรากฏข้อเท็จจริงภายหลังการประกวดราคา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จ้างด้วยวิธีการทางอิเล็กทรอนิกส์ว่า</w:t>
      </w:r>
      <w:r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ผู้ประสงค์จะเสนอราคาที่ได้รับกา</w:t>
      </w:r>
      <w:r w:rsidR="00FC7A80">
        <w:rPr>
          <w:rFonts w:ascii="TH SarabunIT๙" w:hAnsi="TH SarabunIT๙" w:cs="TH SarabunIT๙"/>
          <w:sz w:val="32"/>
          <w:szCs w:val="32"/>
          <w:cs/>
        </w:rPr>
        <w:t>รคัดเลือกเป็นผู้มีสิทธิเสนอราคา</w:t>
      </w:r>
      <w:r>
        <w:rPr>
          <w:rFonts w:ascii="TH SarabunIT๙" w:hAnsi="TH SarabunIT๙" w:cs="TH SarabunIT๙"/>
          <w:sz w:val="32"/>
          <w:szCs w:val="32"/>
          <w:cs/>
        </w:rPr>
        <w:t>ที่มีผลประโยชน์ร่วม</w:t>
      </w:r>
      <w:r w:rsidR="00FC7A80">
        <w:rPr>
          <w:rFonts w:ascii="TH SarabunIT๙" w:hAnsi="TH SarabunIT๙" w:cs="TH SarabunIT๙"/>
          <w:sz w:val="32"/>
          <w:szCs w:val="32"/>
          <w:cs/>
        </w:rPr>
        <w:t>กันกับผู้มีสิทธิเสนอราคารายอื่น</w:t>
      </w:r>
      <w:r>
        <w:rPr>
          <w:rFonts w:ascii="TH SarabunIT๙" w:hAnsi="TH SarabunIT๙" w:cs="TH SarabunIT๙"/>
          <w:sz w:val="32"/>
          <w:szCs w:val="32"/>
          <w:cs/>
        </w:rPr>
        <w:t>หรือเป็นผู้มีผลประโยชน์ร่วมกันระหว่างผู้มีสิทธิเสนอราคากับ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ผู้ให้บริการตลาดกลางอิเล็กทรอนิกส์  ณ วันประกาศประกวดราคา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จ้างด้วยวิธีการทางอิเล็กทรอนิกส์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หรือเป็นผู้มีสิทธิเสนอราคาที่กระทำการอันเป็นการขัดข</w:t>
      </w:r>
      <w:r w:rsidR="00FC7A80">
        <w:rPr>
          <w:rFonts w:ascii="TH SarabunIT๙" w:hAnsi="TH SarabunIT๙" w:cs="TH SarabunIT๙"/>
          <w:sz w:val="32"/>
          <w:szCs w:val="32"/>
          <w:cs/>
        </w:rPr>
        <w:t>วางการแข่งขันราคาอย่างเป็นธรรมตามข้อ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 w:rsidR="00FC7A80"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>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  </w:t>
      </w:r>
      <w:r>
        <w:rPr>
          <w:rFonts w:ascii="TH SarabunIT๙" w:hAnsi="TH SarabunIT๙" w:cs="TH SarabunIT๙"/>
          <w:sz w:val="32"/>
          <w:szCs w:val="32"/>
          <w:cs/>
        </w:rPr>
        <w:t>มีอำนาจที่จะตัดราย</w:t>
      </w:r>
      <w:r w:rsidR="00FC7A80">
        <w:rPr>
          <w:rFonts w:ascii="TH SarabunIT๙" w:hAnsi="TH SarabunIT๙" w:cs="TH SarabunIT๙"/>
          <w:sz w:val="32"/>
          <w:szCs w:val="32"/>
          <w:cs/>
        </w:rPr>
        <w:t>ชื่อผู้มีสิทธิเสนอราคาดังกล่าวและ</w:t>
      </w:r>
      <w:r>
        <w:rPr>
          <w:rFonts w:ascii="TH SarabunIT๙" w:hAnsi="TH SarabunIT๙" w:cs="TH SarabunIT๙"/>
          <w:sz w:val="32"/>
          <w:szCs w:val="32"/>
          <w:cs/>
        </w:rPr>
        <w:t>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 w:rsidR="00FC7A80"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246"/>
        </w:tabs>
        <w:spacing w:before="120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๗</w:t>
      </w:r>
      <w:r>
        <w:rPr>
          <w:rFonts w:ascii="TH SarabunIT๙" w:eastAsia="Angsana New" w:hAnsi="TH SarabunIT๙" w:cs="TH SarabunIT๙"/>
          <w:b/>
          <w:bCs/>
        </w:rPr>
        <w:t>.</w:t>
      </w: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การทำสัญญาจ้าง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ผู้ชนะประกวดราคาจ้างด้วยวิธีการทางอิเล็กทรอนิกส์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จะต้องทำสัญญาจ้างตามแบบสัญญา ดังระบุในข้อ 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๕ กับ 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 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ภายใน  </w:t>
      </w:r>
      <w:r>
        <w:rPr>
          <w:rFonts w:ascii="TH SarabunIT๙" w:hAnsi="TH SarabunIT๙" w:cs="TH SarabunIT๙"/>
          <w:sz w:val="32"/>
          <w:szCs w:val="32"/>
        </w:rPr>
        <w:t xml:space="preserve">7 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 นับถัดจากวันที่ได้รับแจ้ง และจะต้องวางหลักประกันสัญญาเป็นจำนวนเงินเท่ากับ ร้อยละ </w:t>
      </w:r>
      <w:r>
        <w:rPr>
          <w:rFonts w:ascii="TH SarabunIT๙" w:hAnsi="TH SarabunIT๙" w:cs="TH SarabunIT๙"/>
          <w:sz w:val="32"/>
          <w:szCs w:val="32"/>
        </w:rPr>
        <w:t xml:space="preserve">5   </w:t>
      </w:r>
      <w:r>
        <w:rPr>
          <w:rFonts w:ascii="TH SarabunIT๙" w:hAnsi="TH SarabunIT๙" w:cs="TH SarabunIT๙"/>
          <w:sz w:val="32"/>
          <w:szCs w:val="32"/>
          <w:cs/>
        </w:rPr>
        <w:t>ของราคาค่าจ้างที่ประกวดราคาจ้างด้วยวิธีการทางอิเล็กทรอนิกส์ได้ให้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/>
          <w:sz w:val="32"/>
          <w:szCs w:val="32"/>
          <w:cs/>
        </w:rPr>
        <w:t>ยึดถือไว้ในขณะทำสัญญาโดยใช้หลัก</w:t>
      </w:r>
      <w:r w:rsidR="00FC7A80">
        <w:rPr>
          <w:rFonts w:ascii="TH SarabunIT๙" w:hAnsi="TH SarabunIT๙" w:cs="TH SarabunIT๙"/>
          <w:sz w:val="32"/>
          <w:szCs w:val="32"/>
          <w:cs/>
        </w:rPr>
        <w:t>ประกันอย่างหนึ่งอย่างใด</w:t>
      </w:r>
      <w:r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B61AB0" w:rsidRDefault="00EC59AB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                                      10/7.1…</w:t>
      </w:r>
    </w:p>
    <w:p w:rsidR="00E45817" w:rsidRDefault="00EC59AB">
      <w:pPr>
        <w:tabs>
          <w:tab w:val="left" w:pos="1080"/>
          <w:tab w:val="left" w:pos="141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</w:p>
    <w:p w:rsidR="00E45817" w:rsidRDefault="00E45817">
      <w:pPr>
        <w:tabs>
          <w:tab w:val="left" w:pos="1080"/>
          <w:tab w:val="left" w:pos="141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</w:rPr>
      </w:pPr>
    </w:p>
    <w:p w:rsidR="00B61AB0" w:rsidRDefault="00EC59AB">
      <w:pPr>
        <w:tabs>
          <w:tab w:val="left" w:pos="1080"/>
          <w:tab w:val="left" w:pos="141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lastRenderedPageBreak/>
        <w:t>7.1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เงินสด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>7.2</w:t>
      </w:r>
      <w:r>
        <w:rPr>
          <w:rFonts w:ascii="TH SarabunIT๙" w:eastAsia="Angsana New" w:hAnsi="TH SarabunIT๙" w:cs="TH SarabunIT๙"/>
        </w:rPr>
        <w:tab/>
      </w:r>
      <w:proofErr w:type="gramStart"/>
      <w:r>
        <w:rPr>
          <w:rFonts w:ascii="TH SarabunIT๙" w:eastAsia="Angsana New" w:hAnsi="TH SarabunIT๙" w:cs="TH SarabunIT๙"/>
          <w:cs/>
        </w:rPr>
        <w:t>เช็คที่ธนาคารสั่</w:t>
      </w:r>
      <w:r w:rsidR="00FC7A80">
        <w:rPr>
          <w:rFonts w:ascii="TH SarabunIT๙" w:eastAsia="Angsana New" w:hAnsi="TH SarabunIT๙" w:cs="TH SarabunIT๙"/>
          <w:cs/>
        </w:rPr>
        <w:t>งจ่ายให้แก่การประปาส่วนภูมิภา</w:t>
      </w:r>
      <w:r w:rsidR="00FC7A80">
        <w:rPr>
          <w:rFonts w:ascii="TH SarabunIT๙" w:eastAsia="Angsana New" w:hAnsi="TH SarabunIT๙" w:cs="TH SarabunIT๙" w:hint="cs"/>
          <w:cs/>
        </w:rPr>
        <w:t>ค</w:t>
      </w:r>
      <w:r>
        <w:rPr>
          <w:rFonts w:ascii="TH SarabunIT๙" w:eastAsia="Angsana New" w:hAnsi="TH SarabunIT๙" w:cs="TH SarabunIT๙"/>
          <w:cs/>
        </w:rPr>
        <w:t>โดยเป็นเช็คลงวันที่ที่ทำสัญญาหรือก่อนหน้านั้นไม่เกิน  ๓</w:t>
      </w:r>
      <w:proofErr w:type="gramEnd"/>
      <w:r>
        <w:rPr>
          <w:rFonts w:ascii="TH SarabunIT๙" w:eastAsia="Angsana New" w:hAnsi="TH SarabunIT๙" w:cs="TH SarabunIT๙"/>
          <w:cs/>
        </w:rPr>
        <w:t xml:space="preserve">  วันทำการของทางราชการ</w:t>
      </w:r>
    </w:p>
    <w:p w:rsidR="00B61AB0" w:rsidRDefault="00EC59AB">
      <w:pPr>
        <w:pStyle w:val="BodyTextIndent"/>
        <w:tabs>
          <w:tab w:val="left" w:pos="1080"/>
          <w:tab w:val="left" w:pos="1440"/>
          <w:tab w:val="left" w:pos="1886"/>
          <w:tab w:val="left" w:pos="2246"/>
        </w:tabs>
        <w:spacing w:after="0"/>
        <w:ind w:left="0"/>
        <w:jc w:val="both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>7.3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หนังสือค้</w:t>
      </w:r>
      <w:r w:rsidR="00FC7A80">
        <w:rPr>
          <w:rFonts w:ascii="TH SarabunIT๙" w:eastAsia="Angsana New" w:hAnsi="TH SarabunIT๙" w:cs="TH SarabunIT๙"/>
          <w:cs/>
        </w:rPr>
        <w:t>ำประกันของทางธนาคารภายในประเท</w:t>
      </w:r>
      <w:r w:rsidR="00FC7A80">
        <w:rPr>
          <w:rFonts w:ascii="TH SarabunIT๙" w:eastAsia="Angsana New" w:hAnsi="TH SarabunIT๙" w:cs="TH SarabunIT๙" w:hint="cs"/>
          <w:cs/>
        </w:rPr>
        <w:t>ศ</w:t>
      </w:r>
      <w:r>
        <w:rPr>
          <w:rFonts w:ascii="TH SarabunIT๙" w:eastAsia="Angsana New" w:hAnsi="TH SarabunIT๙" w:cs="TH SarabunIT๙"/>
          <w:cs/>
        </w:rPr>
        <w:t xml:space="preserve">ตามแบบหนังสือค้ำประกัน </w:t>
      </w:r>
      <w:r>
        <w:rPr>
          <w:rFonts w:ascii="TH SarabunIT๙" w:eastAsia="Angsana New" w:hAnsi="TH SarabunIT๙" w:cs="TH SarabunIT๙"/>
        </w:rPr>
        <w:br/>
      </w:r>
      <w:proofErr w:type="gramStart"/>
      <w:r>
        <w:rPr>
          <w:rFonts w:ascii="TH SarabunIT๙" w:eastAsia="Angsana New" w:hAnsi="TH SarabunIT๙" w:cs="TH SarabunIT๙"/>
          <w:cs/>
        </w:rPr>
        <w:t>ดังระบุในข้อ  ๑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๖</w:t>
      </w:r>
      <w:proofErr w:type="gramEnd"/>
      <w:r>
        <w:rPr>
          <w:rFonts w:ascii="TH SarabunIT๙" w:eastAsia="Angsana New" w:hAnsi="TH SarabunIT๙" w:cs="TH SarabunIT๙"/>
          <w:cs/>
        </w:rPr>
        <w:t xml:space="preserve">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๒</w:t>
      </w:r>
      <w:r>
        <w:rPr>
          <w:rFonts w:ascii="TH SarabunIT๙" w:eastAsia="Angsana New" w:hAnsi="TH SarabunIT๙" w:cs="TH SarabunIT๙"/>
        </w:rPr>
        <w:t>)</w:t>
      </w:r>
    </w:p>
    <w:p w:rsidR="00B61AB0" w:rsidRDefault="00EC59AB">
      <w:pPr>
        <w:pStyle w:val="211"/>
        <w:tabs>
          <w:tab w:val="left" w:pos="1080"/>
          <w:tab w:val="left" w:pos="1440"/>
          <w:tab w:val="left" w:pos="1886"/>
          <w:tab w:val="left" w:pos="2246"/>
        </w:tabs>
        <w:spacing w:after="0" w:line="240" w:lineRule="auto"/>
        <w:ind w:left="0"/>
        <w:jc w:val="both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/>
          <w:szCs w:val="32"/>
        </w:rPr>
        <w:tab/>
      </w:r>
      <w:r>
        <w:rPr>
          <w:rFonts w:ascii="TH SarabunIT๙" w:eastAsia="Angsana New" w:hAnsi="TH SarabunIT๙" w:cs="TH SarabunIT๙"/>
          <w:szCs w:val="32"/>
        </w:rPr>
        <w:tab/>
        <w:t>7.4</w:t>
      </w:r>
      <w:r>
        <w:rPr>
          <w:rFonts w:ascii="TH SarabunIT๙" w:eastAsia="Angsana New" w:hAnsi="TH SarabunIT๙" w:cs="TH SarabunIT๙"/>
          <w:szCs w:val="32"/>
        </w:rPr>
        <w:tab/>
      </w:r>
      <w:r>
        <w:rPr>
          <w:rFonts w:ascii="TH SarabunIT๙" w:eastAsia="Angsana New" w:hAnsi="TH SarabunIT๙" w:cs="TH SarabunIT๙"/>
          <w:szCs w:val="32"/>
          <w:cs/>
        </w:rPr>
        <w:t>หน</w:t>
      </w:r>
      <w:r w:rsidR="00FC7A80">
        <w:rPr>
          <w:rFonts w:ascii="TH SarabunIT๙" w:eastAsia="Angsana New" w:hAnsi="TH SarabunIT๙" w:cs="TH SarabunIT๙"/>
          <w:szCs w:val="32"/>
          <w:cs/>
        </w:rPr>
        <w:t>ังสือค้ำประกันของบริษัทเงินทุน</w:t>
      </w:r>
      <w:r>
        <w:rPr>
          <w:rFonts w:ascii="TH SarabunIT๙" w:eastAsia="Angsana New" w:hAnsi="TH SarabunIT๙" w:cs="TH SarabunIT๙"/>
          <w:szCs w:val="32"/>
          <w:cs/>
        </w:rPr>
        <w:t>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</w:t>
      </w:r>
      <w:r>
        <w:rPr>
          <w:rFonts w:ascii="TH SarabunIT๙" w:eastAsia="Angsana New" w:hAnsi="TH SarabunIT๙" w:cs="TH SarabunIT๙"/>
          <w:szCs w:val="32"/>
        </w:rPr>
        <w:br/>
      </w:r>
      <w:r w:rsidR="00FC7A80">
        <w:rPr>
          <w:rFonts w:ascii="TH SarabunIT๙" w:eastAsia="Angsana New" w:hAnsi="TH SarabunIT๙" w:cs="TH SarabunIT๙"/>
          <w:szCs w:val="32"/>
          <w:cs/>
        </w:rPr>
        <w:t>แห่งประเทศไทย</w:t>
      </w:r>
      <w:r>
        <w:rPr>
          <w:rFonts w:ascii="TH SarabunIT๙" w:eastAsia="Angsana New" w:hAnsi="TH SarabunIT๙" w:cs="TH SarabunIT๙"/>
          <w:szCs w:val="32"/>
          <w:cs/>
        </w:rPr>
        <w:t>ซึ่งได้แจ้งชื่อเว</w:t>
      </w:r>
      <w:r w:rsidR="00FC7A80">
        <w:rPr>
          <w:rFonts w:ascii="TH SarabunIT๙" w:eastAsia="Angsana New" w:hAnsi="TH SarabunIT๙" w:cs="TH SarabunIT๙"/>
          <w:szCs w:val="32"/>
          <w:cs/>
        </w:rPr>
        <w:t>ียนให้ส่วนราชการต่างๆทราบแล้ว</w:t>
      </w:r>
      <w:r>
        <w:rPr>
          <w:rFonts w:ascii="TH SarabunIT๙" w:eastAsia="Angsana New" w:hAnsi="TH SarabunIT๙" w:cs="TH SarabunIT๙"/>
          <w:szCs w:val="32"/>
          <w:cs/>
        </w:rPr>
        <w:t>โดยอนุโลมให้ใช้ตามแบบหนังสือ</w:t>
      </w:r>
      <w:r>
        <w:rPr>
          <w:rFonts w:ascii="TH SarabunIT๙" w:eastAsia="Angsana New" w:hAnsi="TH SarabunIT๙" w:cs="TH SarabunIT๙"/>
          <w:szCs w:val="32"/>
        </w:rPr>
        <w:br/>
      </w:r>
      <w:r>
        <w:rPr>
          <w:rFonts w:ascii="TH SarabunIT๙" w:eastAsia="Angsana New" w:hAnsi="TH SarabunIT๙" w:cs="TH SarabunIT๙"/>
          <w:szCs w:val="32"/>
          <w:cs/>
        </w:rPr>
        <w:t>ค้ำประกันดังระบุในข้อ ๑</w:t>
      </w:r>
      <w:r>
        <w:rPr>
          <w:rFonts w:ascii="TH SarabunIT๙" w:eastAsia="Angsana New" w:hAnsi="TH SarabunIT๙" w:cs="TH SarabunIT๙"/>
          <w:szCs w:val="32"/>
        </w:rPr>
        <w:t>.</w:t>
      </w:r>
      <w:r>
        <w:rPr>
          <w:rFonts w:ascii="TH SarabunIT๙" w:eastAsia="Angsana New" w:hAnsi="TH SarabunIT๙" w:cs="TH SarabunIT๙"/>
          <w:szCs w:val="32"/>
          <w:cs/>
        </w:rPr>
        <w:t xml:space="preserve">๖ </w:t>
      </w:r>
      <w:r>
        <w:rPr>
          <w:rFonts w:ascii="TH SarabunIT๙" w:eastAsia="Angsana New" w:hAnsi="TH SarabunIT๙" w:cs="TH SarabunIT๙"/>
          <w:szCs w:val="32"/>
        </w:rPr>
        <w:t>(</w:t>
      </w:r>
      <w:r>
        <w:rPr>
          <w:rFonts w:ascii="TH SarabunIT๙" w:eastAsia="Angsana New" w:hAnsi="TH SarabunIT๙" w:cs="TH SarabunIT๙"/>
          <w:szCs w:val="32"/>
          <w:cs/>
        </w:rPr>
        <w:t>๒</w:t>
      </w:r>
      <w:r>
        <w:rPr>
          <w:rFonts w:ascii="TH SarabunIT๙" w:eastAsia="Angsana New" w:hAnsi="TH SarabunIT๙" w:cs="TH SarabunIT๙"/>
          <w:szCs w:val="32"/>
        </w:rPr>
        <w:t>)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>7.5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พันธบัตรรัฐบาลไทย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หลักประกันน</w:t>
      </w:r>
      <w:r w:rsidR="00FC7A80">
        <w:rPr>
          <w:rFonts w:ascii="TH SarabunIT๙" w:eastAsia="Angsana New" w:hAnsi="TH SarabunIT๙" w:cs="TH SarabunIT๙"/>
          <w:cs/>
        </w:rPr>
        <w:t>ี้จะคืนให้โดยไม่มีดอกเบี้ยภายใน๑๕วัน</w:t>
      </w:r>
      <w:r>
        <w:rPr>
          <w:rFonts w:ascii="TH SarabunIT๙" w:eastAsia="Angsana New" w:hAnsi="TH SarabunIT๙" w:cs="TH SarabunIT๙"/>
          <w:cs/>
        </w:rPr>
        <w:t>นับถัดจากวันที่คู่สัญญา</w:t>
      </w:r>
      <w:r>
        <w:rPr>
          <w:rFonts w:ascii="TH SarabunIT๙" w:eastAsia="Angsana New" w:hAnsi="TH SarabunIT๙" w:cs="TH SarabunIT๙"/>
        </w:rPr>
        <w:br/>
      </w:r>
      <w:r>
        <w:rPr>
          <w:rFonts w:ascii="TH SarabunIT๙" w:eastAsia="Angsana New" w:hAnsi="TH SarabunIT๙" w:cs="TH SarabunIT๙"/>
          <w:cs/>
        </w:rPr>
        <w:t>พ้นจากข้อผูกพันตามสัญญาจ้างแล้ว</w:t>
      </w:r>
    </w:p>
    <w:p w:rsidR="00B61AB0" w:rsidRDefault="00EC59AB">
      <w:pPr>
        <w:ind w:left="720" w:firstLine="720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/>
          <w:b/>
          <w:bCs/>
          <w:cs/>
        </w:rPr>
        <w:t>๘</w:t>
      </w:r>
      <w:r>
        <w:rPr>
          <w:rFonts w:ascii="TH SarabunIT๙" w:eastAsia="Angsana New" w:hAnsi="TH SarabunIT๙" w:cs="TH SarabunIT๙"/>
          <w:b/>
          <w:bCs/>
        </w:rPr>
        <w:t xml:space="preserve">. </w:t>
      </w:r>
      <w:r>
        <w:rPr>
          <w:rFonts w:ascii="TH SarabunIT๙" w:eastAsia="Angsana New" w:hAnsi="TH SarabunIT๙" w:cs="TH SarabunIT๙"/>
          <w:b/>
          <w:bCs/>
          <w:cs/>
        </w:rPr>
        <w:t>ค่าจ้างและการจ่ายเงิน</w:t>
      </w:r>
    </w:p>
    <w:p w:rsidR="00B61AB0" w:rsidRDefault="00EC59AB">
      <w:pPr>
        <w:ind w:left="720" w:firstLine="72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       </w:t>
      </w:r>
      <w:proofErr w:type="gramStart"/>
      <w:r>
        <w:rPr>
          <w:rFonts w:ascii="TH SarabunIT๙" w:eastAsia="Webdings" w:hAnsi="TH SarabunIT๙" w:cs="TH SarabunIT๙"/>
        </w:rPr>
        <w:t>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>กรณีจ้างแบบราคาเหมารวมและจ่ายเงินตามการแบ่งงวดงานใช้ข้อ</w:t>
      </w:r>
      <w:proofErr w:type="gramEnd"/>
      <w:r>
        <w:rPr>
          <w:rFonts w:ascii="TH SarabunIT๙" w:eastAsia="Angsana New" w:hAnsi="TH SarabunIT๙" w:cs="TH SarabunIT๙"/>
          <w:cs/>
        </w:rPr>
        <w:t xml:space="preserve">  </w:t>
      </w:r>
      <w:r>
        <w:rPr>
          <w:rFonts w:ascii="TH SarabunIT๙" w:eastAsia="Angsana New" w:hAnsi="TH SarabunIT๙" w:cs="TH SarabunIT๙"/>
        </w:rPr>
        <w:t>8.1</w:t>
      </w:r>
    </w:p>
    <w:p w:rsidR="00B61AB0" w:rsidRDefault="00EC59AB">
      <w:pPr>
        <w:ind w:left="720" w:firstLine="72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      </w:t>
      </w:r>
      <w:r>
        <w:rPr>
          <w:rFonts w:ascii="TH SarabunIT๙" w:eastAsia="Webdings" w:hAnsi="TH SarabunIT๙" w:cs="TH SarabunIT๙"/>
        </w:rPr>
        <w:t xml:space="preserve"> </w:t>
      </w:r>
      <w:proofErr w:type="gramStart"/>
      <w:r>
        <w:rPr>
          <w:rFonts w:ascii="TH SarabunIT๙" w:eastAsia="Webdings" w:hAnsi="TH SarabunIT๙" w:cs="TH SarabunIT๙"/>
        </w:rPr>
        <w:t>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>กรณีจ้างแบบราคาเหมารวมเงินแบบแบ่งจ่ายตามผลงานใช้ข้อ</w:t>
      </w:r>
      <w:proofErr w:type="gramEnd"/>
      <w:r>
        <w:rPr>
          <w:rFonts w:ascii="TH SarabunIT๙" w:eastAsia="Angsana New" w:hAnsi="TH SarabunIT๙" w:cs="TH SarabunIT๙"/>
          <w:cs/>
        </w:rPr>
        <w:t xml:space="preserve">  </w:t>
      </w:r>
      <w:r>
        <w:rPr>
          <w:rFonts w:ascii="TH SarabunIT๙" w:eastAsia="Angsana New" w:hAnsi="TH SarabunIT๙" w:cs="TH SarabunIT๙"/>
        </w:rPr>
        <w:t>8.2</w:t>
      </w:r>
    </w:p>
    <w:p w:rsidR="00B61AB0" w:rsidRDefault="00EC59AB">
      <w:pPr>
        <w:ind w:left="36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 xml:space="preserve">                             </w:t>
      </w:r>
      <w:r>
        <w:rPr>
          <w:rFonts w:ascii="TH SarabunIT๙" w:eastAsia="Angsana New" w:hAnsi="TH SarabunIT๙" w:cs="TH SarabunIT๙"/>
          <w:cs/>
        </w:rPr>
        <w:t xml:space="preserve">ข้อ  </w:t>
      </w:r>
      <w:r>
        <w:rPr>
          <w:rFonts w:ascii="TH SarabunIT๙" w:eastAsia="Angsana New" w:hAnsi="TH SarabunIT๙" w:cs="TH SarabunIT๙"/>
        </w:rPr>
        <w:t xml:space="preserve">8.1  </w:t>
      </w:r>
      <w:r>
        <w:rPr>
          <w:rFonts w:ascii="TH SarabunIT๙" w:eastAsia="Angsana New" w:hAnsi="TH SarabunIT๙" w:cs="TH SarabunIT๙"/>
          <w:cs/>
        </w:rPr>
        <w:t xml:space="preserve">กรณีจ้างแบบราคาเหมารวมและจ่ายเงินตามการแบ่งงวดงาน                                                                                          </w:t>
      </w:r>
    </w:p>
    <w:p w:rsidR="00B61AB0" w:rsidRDefault="00EC59AB">
      <w:pPr>
        <w:pStyle w:val="Heading8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ab/>
        <w:t xml:space="preserve">              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hAnsi="TH SarabunIT๙" w:cs="TH SarabunIT๙"/>
          <w:cs/>
        </w:rPr>
        <w:t xml:space="preserve">จะจ่ายเงินค่าจ้างโดยแบ่งออกเป็น  </w:t>
      </w:r>
      <w:r w:rsidR="00795F3D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งวด   ดังรายละเอียดปรากฏในการแบ่งงวดงานและการจ่ายเงินแนบท้ายประกาศนี้</w:t>
      </w:r>
    </w:p>
    <w:p w:rsidR="00B61AB0" w:rsidRDefault="00EC59AB">
      <w:pPr>
        <w:ind w:left="36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 xml:space="preserve">                             </w:t>
      </w:r>
      <w:r>
        <w:rPr>
          <w:rFonts w:ascii="TH SarabunIT๙" w:eastAsia="Angsana New" w:hAnsi="TH SarabunIT๙" w:cs="TH SarabunIT๙"/>
          <w:cs/>
        </w:rPr>
        <w:t xml:space="preserve">ข้อ </w:t>
      </w:r>
      <w:r>
        <w:rPr>
          <w:rFonts w:ascii="TH SarabunIT๙" w:eastAsia="Angsana New" w:hAnsi="TH SarabunIT๙" w:cs="TH SarabunIT๙"/>
        </w:rPr>
        <w:t xml:space="preserve">8.2  </w:t>
      </w:r>
      <w:r>
        <w:rPr>
          <w:rFonts w:ascii="TH SarabunIT๙" w:eastAsia="Angsana New" w:hAnsi="TH SarabunIT๙" w:cs="TH SarabunIT๙"/>
          <w:cs/>
        </w:rPr>
        <w:t>กรณีจ้างแบบราคาเหมารวมและจ่ายเงินแบบแบ่งจ่ายตามผลงาน</w:t>
      </w:r>
    </w:p>
    <w:p w:rsidR="00B61AB0" w:rsidRDefault="00EC59AB">
      <w:pPr>
        <w:ind w:firstLine="360"/>
        <w:jc w:val="both"/>
        <w:rPr>
          <w:rFonts w:ascii="TH SarabunIT๙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 xml:space="preserve">                                  </w:t>
      </w:r>
      <w:r>
        <w:rPr>
          <w:rFonts w:ascii="TH SarabunIT๙" w:eastAsia="Angsana New" w:hAnsi="TH SarabunIT๙" w:cs="TH SarabunIT๙"/>
          <w:cs/>
        </w:rPr>
        <w:t xml:space="preserve">ข้อ </w:t>
      </w:r>
      <w:r>
        <w:rPr>
          <w:rFonts w:ascii="TH SarabunIT๙" w:eastAsia="Angsana New" w:hAnsi="TH SarabunIT๙" w:cs="TH SarabunIT๙"/>
        </w:rPr>
        <w:t xml:space="preserve">8.2.1  </w:t>
      </w:r>
      <w:r>
        <w:rPr>
          <w:rFonts w:ascii="TH SarabunIT๙" w:eastAsia="Angsana New" w:hAnsi="TH SarabunIT๙" w:cs="TH SarabunIT๙"/>
          <w:cs/>
        </w:rPr>
        <w:t xml:space="preserve">เป็นการจ้างแบบราคาเหมารวม  โดยแบ่งงวดการเงินระยะเวลาไม่น้อยกว่า </w:t>
      </w:r>
      <w:r>
        <w:rPr>
          <w:rFonts w:ascii="TH SarabunIT๙" w:eastAsia="Angsana New" w:hAnsi="TH SarabunIT๙" w:cs="TH SarabunIT๙"/>
        </w:rPr>
        <w:t xml:space="preserve">30 </w:t>
      </w:r>
      <w:r>
        <w:rPr>
          <w:rFonts w:ascii="TH SarabunIT๙" w:eastAsia="Angsana New" w:hAnsi="TH SarabunIT๙" w:cs="TH SarabunIT๙"/>
          <w:cs/>
        </w:rPr>
        <w:t>วัน  และเบิกจ่ายตามผลงานที่ผู้รับจ้างได้ดำเนินการไปแล้วตามแบบรูปและรายการประกอบแบบการจ่ายเงินนี้</w:t>
      </w:r>
      <w:r>
        <w:rPr>
          <w:rFonts w:ascii="TH SarabunIT๙" w:hAnsi="TH SarabunIT๙" w:cs="TH SarabunIT๙"/>
          <w:cs/>
        </w:rPr>
        <w:t>จะจ่ายเงินให้ไม่เกินจำนวนเงินแต่ละหมวดงานของบัญชีแสดงปริมาณและราคาค่าก่อสร</w:t>
      </w:r>
      <w:r w:rsidR="00795F3D">
        <w:rPr>
          <w:rFonts w:ascii="TH SarabunIT๙" w:hAnsi="TH SarabunIT๙" w:cs="TH SarabunIT๙"/>
          <w:cs/>
        </w:rPr>
        <w:t>้างซึ่งผู้ว่าจ้างและผู้รับจ้าง</w:t>
      </w:r>
      <w:r>
        <w:rPr>
          <w:rFonts w:ascii="TH SarabunIT๙" w:eastAsia="Angsana New" w:hAnsi="TH SarabunIT๙" w:cs="TH SarabunIT๙"/>
          <w:cs/>
        </w:rPr>
        <w:t>ได้ตกลงกำหนดปริมาณและราคาให้เหมาะสมสอดคล้องกับแ</w:t>
      </w:r>
      <w:r w:rsidR="00795F3D">
        <w:rPr>
          <w:rFonts w:ascii="TH SarabunIT๙" w:eastAsia="Angsana New" w:hAnsi="TH SarabunIT๙" w:cs="TH SarabunIT๙"/>
          <w:cs/>
        </w:rPr>
        <w:t>บบรูปและรายการละเอียดประกอบแบบ</w:t>
      </w:r>
      <w:r>
        <w:rPr>
          <w:rFonts w:ascii="TH SarabunIT๙" w:eastAsia="Angsana New" w:hAnsi="TH SarabunIT๙" w:cs="TH SarabunIT๙"/>
          <w:cs/>
        </w:rPr>
        <w:t>โดยยึดถือบัญชีราคากลางของผู้ว่าจ้างเป็นฐานในการปรับบัญชีปริ</w:t>
      </w:r>
      <w:r w:rsidR="00795F3D">
        <w:rPr>
          <w:rFonts w:ascii="TH SarabunIT๙" w:eastAsia="Angsana New" w:hAnsi="TH SarabunIT๙" w:cs="TH SarabunIT๙"/>
          <w:cs/>
        </w:rPr>
        <w:t>มาณและราคาค่าก่อสร้างดังกล่าว</w:t>
      </w:r>
      <w:r>
        <w:rPr>
          <w:rFonts w:ascii="TH SarabunIT๙" w:eastAsia="Angsana New" w:hAnsi="TH SarabunIT๙" w:cs="TH SarabunIT๙"/>
          <w:cs/>
        </w:rPr>
        <w:t>หากมีข้อขัดแย้งในการปรับปริมาณ</w:t>
      </w:r>
      <w:r w:rsidR="00795F3D">
        <w:rPr>
          <w:rFonts w:ascii="TH SarabunIT๙" w:eastAsia="Angsana New" w:hAnsi="TH SarabunIT๙" w:cs="TH SarabunIT๙"/>
          <w:cs/>
        </w:rPr>
        <w:t>งานและราคาค่าก่อสร้างดังกล่าว</w:t>
      </w:r>
      <w:r>
        <w:rPr>
          <w:rFonts w:ascii="TH SarabunIT๙" w:eastAsia="Angsana New" w:hAnsi="TH SarabunIT๙" w:cs="TH SarabunIT๙"/>
          <w:cs/>
        </w:rPr>
        <w:t>ผู้รับจ้างตกลงที่จะถือปฏิบัติตามความเห็นของผู</w:t>
      </w:r>
      <w:r w:rsidR="00795F3D">
        <w:rPr>
          <w:rFonts w:ascii="TH SarabunIT๙" w:eastAsia="Angsana New" w:hAnsi="TH SarabunIT๙" w:cs="TH SarabunIT๙"/>
          <w:cs/>
        </w:rPr>
        <w:t>้ว่าจ้างและให้ถือเป็นที่สิ้นสุด</w:t>
      </w:r>
      <w:r>
        <w:rPr>
          <w:rFonts w:ascii="TH SarabunIT๙" w:eastAsia="Angsana New" w:hAnsi="TH SarabunIT๙" w:cs="TH SarabunIT๙"/>
          <w:cs/>
        </w:rPr>
        <w:t>และเมื่อผู้รับจ้างได้ปฏิบัติงานแล้วเสร็จเรียบร้อย</w:t>
      </w:r>
      <w:r w:rsidR="00795F3D">
        <w:rPr>
          <w:rFonts w:ascii="TH SarabunIT๙" w:eastAsia="Angsana New" w:hAnsi="TH SarabunIT๙" w:cs="TH SarabunIT๙"/>
          <w:cs/>
        </w:rPr>
        <w:t>ครบถ้วนถูกต้องตามสัญญาทุกประการ</w:t>
      </w:r>
      <w:r>
        <w:rPr>
          <w:rFonts w:ascii="TH SarabunIT๙" w:eastAsia="Angsana New" w:hAnsi="TH SarabunIT๙" w:cs="TH SarabunIT๙"/>
          <w:cs/>
        </w:rPr>
        <w:t>และคณะกรรมการตรวจการจ้างได้ดำเนินการตรวจรับ</w:t>
      </w:r>
      <w:r w:rsidR="00795F3D">
        <w:rPr>
          <w:rFonts w:ascii="TH SarabunIT๙" w:eastAsia="Angsana New" w:hAnsi="TH SarabunIT๙" w:cs="TH SarabunIT๙"/>
          <w:cs/>
        </w:rPr>
        <w:t>มอบงานงวดสุดท้ายเรียบร้อยแล้ว</w:t>
      </w:r>
      <w:r>
        <w:rPr>
          <w:rFonts w:ascii="TH SarabunIT๙" w:eastAsia="Angsana New" w:hAnsi="TH SarabunIT๙" w:cs="TH SarabunIT๙"/>
          <w:cs/>
        </w:rPr>
        <w:t>ผู้ว่าจ้างก็จะจ่ายเงิน</w:t>
      </w:r>
      <w:r>
        <w:rPr>
          <w:rFonts w:ascii="TH SarabunIT๙" w:hAnsi="TH SarabunIT๙" w:cs="TH SarabunIT๙"/>
          <w:cs/>
        </w:rPr>
        <w:t>ที่เหลือทั้งหมดตามสัญญา</w:t>
      </w:r>
    </w:p>
    <w:p w:rsidR="00B61AB0" w:rsidRDefault="00EC59AB">
      <w:pPr>
        <w:ind w:left="30" w:firstLine="2715"/>
        <w:jc w:val="both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  <w:cs/>
        </w:rPr>
        <w:t xml:space="preserve">ข้อ </w:t>
      </w:r>
      <w:r>
        <w:rPr>
          <w:rFonts w:ascii="TH SarabunIT๙" w:eastAsia="Angsana New" w:hAnsi="TH SarabunIT๙" w:cs="TH SarabunIT๙"/>
        </w:rPr>
        <w:t xml:space="preserve">8.2.2 </w:t>
      </w:r>
      <w:r>
        <w:rPr>
          <w:rFonts w:ascii="TH SarabunIT๙" w:eastAsia="Angsana New" w:hAnsi="TH SarabunIT๙" w:cs="TH SarabunIT๙"/>
          <w:cs/>
        </w:rPr>
        <w:t>การจ่ายเงินแต่ละงวด จะจ่ายเมื่อผู้รับจ้างเสนอขอเบิก  ซึ่งผู้รับจ้างจะต้องเสนอขอส่</w:t>
      </w:r>
      <w:r w:rsidR="00795F3D">
        <w:rPr>
          <w:rFonts w:ascii="TH SarabunIT๙" w:eastAsia="Angsana New" w:hAnsi="TH SarabunIT๙" w:cs="TH SarabunIT๙"/>
          <w:cs/>
        </w:rPr>
        <w:t>งงานและเบิกเงินต่อผู้ว่าจ้า</w:t>
      </w:r>
      <w:r w:rsidR="00795F3D">
        <w:rPr>
          <w:rFonts w:ascii="TH SarabunIT๙" w:eastAsia="Angsana New" w:hAnsi="TH SarabunIT๙" w:cs="TH SarabunIT๙" w:hint="cs"/>
          <w:cs/>
        </w:rPr>
        <w:t>ง</w:t>
      </w:r>
      <w:r>
        <w:rPr>
          <w:rFonts w:ascii="TH SarabunIT๙" w:eastAsia="Angsana New" w:hAnsi="TH SarabunIT๙" w:cs="TH SarabunIT๙"/>
          <w:cs/>
        </w:rPr>
        <w:t>โดยส่งปริมาณงานและราคาที่ได้ก่อสร้างจริงให้ผู้ควบคุมงานตรวจสอบ</w:t>
      </w:r>
      <w:r w:rsidR="00795F3D">
        <w:rPr>
          <w:rFonts w:ascii="TH SarabunIT๙" w:hAnsi="TH SarabunIT๙" w:cs="TH SarabunIT๙"/>
          <w:cs/>
        </w:rPr>
        <w:t>ความถูกต้อง</w:t>
      </w:r>
      <w:r>
        <w:rPr>
          <w:rFonts w:ascii="TH SarabunIT๙" w:hAnsi="TH SarabunIT๙" w:cs="TH SarabunIT๙"/>
          <w:cs/>
        </w:rPr>
        <w:t>และผู้ว่าจ้างจะหักเงินจำนวนร้อยละ</w:t>
      </w:r>
      <w:r w:rsidR="00795F3D">
        <w:rPr>
          <w:rFonts w:ascii="TH SarabunIT๙" w:hAnsi="TH SarabunIT๙" w:cs="TH SarabunIT๙"/>
        </w:rPr>
        <w:t>10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สิบ</w:t>
      </w:r>
      <w:r w:rsidR="00795F3D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  <w:cs/>
        </w:rPr>
        <w:t>ของเงินที่ต้องจ่ายในงวดนั้นเพื่อประกันผลงานผู้รับจ้างมีสิทธิข</w:t>
      </w:r>
      <w:r w:rsidR="00795F3D">
        <w:rPr>
          <w:rFonts w:ascii="TH SarabunIT๙" w:hAnsi="TH SarabunIT๙" w:cs="TH SarabunIT๙"/>
          <w:cs/>
        </w:rPr>
        <w:t>อเบิกเงินประกันผลงานแต่ละงวดคืน</w:t>
      </w:r>
      <w:r>
        <w:rPr>
          <w:rFonts w:ascii="TH SarabunIT๙" w:hAnsi="TH SarabunIT๙" w:cs="TH SarabunIT๙"/>
          <w:cs/>
        </w:rPr>
        <w:t>โดยผู้รับจ้างจะต้องวางหนังสือค้ำประกันของธนาคาร</w:t>
      </w:r>
      <w:r>
        <w:rPr>
          <w:rFonts w:ascii="TH SarabunIT๙" w:eastAsia="Angsana New" w:hAnsi="TH SarabunIT๙" w:cs="TH SarabunIT๙"/>
          <w:cs/>
        </w:rPr>
        <w:t xml:space="preserve"> ภายใ</w:t>
      </w:r>
      <w:r w:rsidR="00795F3D">
        <w:rPr>
          <w:rFonts w:ascii="TH SarabunIT๙" w:eastAsia="Angsana New" w:hAnsi="TH SarabunIT๙" w:cs="TH SarabunIT๙"/>
          <w:cs/>
        </w:rPr>
        <w:t>นประเทศ ตามแบบหนังสือค้ำประกัน หรือพันธบัตรรัฐบาล</w:t>
      </w:r>
      <w:r>
        <w:rPr>
          <w:rFonts w:ascii="TH SarabunIT๙" w:eastAsia="Angsana New" w:hAnsi="TH SarabunIT๙" w:cs="TH SarabunIT๙"/>
          <w:cs/>
        </w:rPr>
        <w:t>หรือพันธบัตร กปภ</w:t>
      </w:r>
      <w:r>
        <w:rPr>
          <w:rFonts w:ascii="TH SarabunIT๙" w:eastAsia="Angsana New" w:hAnsi="TH SarabunIT๙" w:cs="TH SarabunIT๙"/>
        </w:rPr>
        <w:t xml:space="preserve">. </w:t>
      </w:r>
      <w:r w:rsidR="00795F3D">
        <w:rPr>
          <w:rFonts w:ascii="TH SarabunIT๙" w:eastAsia="Angsana New" w:hAnsi="TH SarabunIT๙" w:cs="TH SarabunIT๙"/>
          <w:cs/>
        </w:rPr>
        <w:t>หรือพันธบัตรรัฐวิสาหกิจอื่นให้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 w:rsidR="00795F3D">
        <w:rPr>
          <w:rFonts w:ascii="TH SarabunIT๙" w:hAnsi="TH SarabunIT๙" w:cs="TH SarabunIT๙"/>
        </w:rPr>
        <w:t>.</w:t>
      </w:r>
      <w:r w:rsidR="00795F3D">
        <w:rPr>
          <w:rFonts w:ascii="TH SarabunIT๙" w:hAnsi="TH SarabunIT๙" w:cs="TH SarabunIT๙" w:hint="cs"/>
          <w:cs/>
        </w:rPr>
        <w:t>3</w:t>
      </w:r>
      <w:r w:rsidR="00795F3D">
        <w:rPr>
          <w:rFonts w:ascii="TH SarabunIT๙" w:eastAsia="Angsana New" w:hAnsi="TH SarabunIT๙" w:cs="TH SarabunIT๙"/>
          <w:cs/>
        </w:rPr>
        <w:t>เพื่อเป็นหลักประกันแทนได้</w:t>
      </w:r>
      <w:r>
        <w:rPr>
          <w:rFonts w:ascii="TH SarabunIT๙" w:eastAsia="Angsana New" w:hAnsi="TH SarabunIT๙" w:cs="TH SarabunIT๙"/>
          <w:cs/>
        </w:rPr>
        <w:t>ผู</w:t>
      </w:r>
      <w:r w:rsidR="00795F3D">
        <w:rPr>
          <w:rFonts w:ascii="TH SarabunIT๙" w:eastAsia="Angsana New" w:hAnsi="TH SarabunIT๙" w:cs="TH SarabunIT๙"/>
          <w:cs/>
        </w:rPr>
        <w:t>้ว่าจ้างจะคืนเงินประกันผลงา</w:t>
      </w:r>
      <w:r w:rsidR="00795F3D">
        <w:rPr>
          <w:rFonts w:ascii="TH SarabunIT๙" w:eastAsia="Angsana New" w:hAnsi="TH SarabunIT๙" w:cs="TH SarabunIT๙" w:hint="cs"/>
          <w:cs/>
        </w:rPr>
        <w:t>น</w:t>
      </w:r>
      <w:r>
        <w:rPr>
          <w:rFonts w:ascii="TH SarabunIT๙" w:eastAsia="Angsana New" w:hAnsi="TH SarabunIT๙" w:cs="TH SarabunIT๙"/>
          <w:cs/>
        </w:rPr>
        <w:t>และ</w:t>
      </w:r>
      <w:r>
        <w:rPr>
          <w:rFonts w:ascii="TH SarabunIT๙" w:eastAsia="Angsana New" w:hAnsi="TH SarabunIT๙" w:cs="TH SarabunIT๙"/>
        </w:rPr>
        <w:t>/</w:t>
      </w:r>
      <w:r>
        <w:rPr>
          <w:rFonts w:ascii="TH SarabunIT๙" w:eastAsia="Angsana New" w:hAnsi="TH SarabunIT๙" w:cs="TH SarabunIT๙"/>
          <w:cs/>
        </w:rPr>
        <w:t xml:space="preserve">หรือหลักประกันดังกล่าวให้แก่ผู้รับจ้างพร้อมกับการจ่ายเงินงวดสุดท้าย    </w:t>
      </w:r>
    </w:p>
    <w:p w:rsidR="00B61AB0" w:rsidRDefault="00EC59AB">
      <w:pPr>
        <w:ind w:left="30" w:firstLine="2715"/>
        <w:jc w:val="both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                                                    11/</w:t>
      </w:r>
      <w:r>
        <w:rPr>
          <w:rFonts w:ascii="TH SarabunIT๙" w:eastAsia="Angsana New" w:hAnsi="TH SarabunIT๙" w:cs="TH SarabunIT๙"/>
          <w:cs/>
        </w:rPr>
        <w:t xml:space="preserve">ข้อ </w:t>
      </w:r>
      <w:r>
        <w:rPr>
          <w:rFonts w:ascii="TH SarabunIT๙" w:eastAsia="Angsana New" w:hAnsi="TH SarabunIT๙" w:cs="TH SarabunIT๙"/>
        </w:rPr>
        <w:t xml:space="preserve">8.2.3...     </w:t>
      </w:r>
    </w:p>
    <w:p w:rsidR="00B61AB0" w:rsidRDefault="00B61AB0">
      <w:pPr>
        <w:ind w:left="30" w:firstLine="2715"/>
        <w:jc w:val="both"/>
        <w:rPr>
          <w:rFonts w:ascii="TH SarabunIT๙" w:hAnsi="TH SarabunIT๙" w:cs="TH SarabunIT๙"/>
        </w:rPr>
      </w:pPr>
    </w:p>
    <w:p w:rsidR="00B61AB0" w:rsidRDefault="00B61AB0">
      <w:pPr>
        <w:ind w:left="30" w:firstLine="2715"/>
        <w:jc w:val="both"/>
        <w:rPr>
          <w:rFonts w:ascii="TH SarabunIT๙" w:hAnsi="TH SarabunIT๙" w:cs="TH SarabunIT๙"/>
        </w:rPr>
      </w:pPr>
    </w:p>
    <w:p w:rsidR="00B61AB0" w:rsidRDefault="00EC59AB">
      <w:pPr>
        <w:ind w:left="2160" w:firstLine="585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  <w:cs/>
        </w:rPr>
        <w:lastRenderedPageBreak/>
        <w:t xml:space="preserve">ข้อ </w:t>
      </w:r>
      <w:r>
        <w:rPr>
          <w:rFonts w:ascii="TH SarabunIT๙" w:eastAsia="Angsana New" w:hAnsi="TH SarabunIT๙" w:cs="TH SarabunIT๙"/>
        </w:rPr>
        <w:t xml:space="preserve">8.2.3  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   </w:t>
      </w:r>
      <w:r>
        <w:rPr>
          <w:rFonts w:ascii="TH SarabunIT๙" w:eastAsia="Angsana New" w:hAnsi="TH SarabunIT๙" w:cs="TH SarabunIT๙"/>
          <w:cs/>
        </w:rPr>
        <w:t>จะชำระค่าจ้างโดยวิธีโอนเงินเข้าบัญชีเงินฝาก</w:t>
      </w:r>
    </w:p>
    <w:p w:rsidR="00B61AB0" w:rsidRDefault="00EC59AB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 xml:space="preserve">ของผู้รับจ้างทั้งนี้   ผู้รับจ้างต้องนำสำเนาสมุดธนาคารมาแสดงชื่อ  และเลขที่บัญชี   แจ้ง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/>
          <w:cs/>
        </w:rPr>
        <w:t xml:space="preserve">ก่อนวันทำสัญญา                 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246"/>
        </w:tabs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๙</w:t>
      </w:r>
      <w:r>
        <w:rPr>
          <w:rFonts w:ascii="TH SarabunIT๙" w:hAnsi="TH SarabunIT๙" w:cs="TH SarabunIT๙"/>
          <w:b/>
          <w:bCs/>
        </w:rPr>
        <w:t xml:space="preserve">.  </w:t>
      </w:r>
      <w:r>
        <w:rPr>
          <w:rFonts w:ascii="TH SarabunIT๙" w:hAnsi="TH SarabunIT๙" w:cs="TH SarabunIT๙"/>
          <w:b/>
          <w:bCs/>
          <w:cs/>
        </w:rPr>
        <w:t>อัตราค่าปรับ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spacing w:val="-10"/>
          <w:w w:val="95"/>
          <w:cs/>
        </w:rPr>
      </w:pPr>
      <w:r>
        <w:rPr>
          <w:rFonts w:ascii="TH SarabunIT๙" w:hAnsi="TH SarabunIT๙" w:cs="TH SarabunIT๙"/>
          <w:spacing w:val="-10"/>
        </w:rPr>
        <w:tab/>
      </w:r>
      <w:r>
        <w:rPr>
          <w:rFonts w:ascii="TH SarabunIT๙" w:hAnsi="TH SarabunIT๙" w:cs="TH SarabunIT๙"/>
          <w:spacing w:val="-10"/>
        </w:rPr>
        <w:tab/>
      </w:r>
      <w:r>
        <w:rPr>
          <w:rFonts w:ascii="TH SarabunIT๙" w:hAnsi="TH SarabunIT๙" w:cs="TH SarabunIT๙"/>
          <w:spacing w:val="-10"/>
          <w:w w:val="95"/>
          <w:cs/>
        </w:rPr>
        <w:t xml:space="preserve">ค่าปรับตามแบบสัญญาจ้าง ข้อ </w:t>
      </w:r>
      <w:r>
        <w:rPr>
          <w:rFonts w:ascii="TH SarabunIT๙" w:hAnsi="TH SarabunIT๙" w:cs="TH SarabunIT๙"/>
          <w:spacing w:val="-10"/>
          <w:w w:val="95"/>
        </w:rPr>
        <w:t xml:space="preserve">17 </w:t>
      </w:r>
      <w:r>
        <w:rPr>
          <w:rFonts w:ascii="TH SarabunIT๙" w:hAnsi="TH SarabunIT๙" w:cs="TH SarabunIT๙"/>
          <w:spacing w:val="-10"/>
          <w:w w:val="95"/>
          <w:cs/>
        </w:rPr>
        <w:t>จะกำหนดในอัตราร้อยละ</w:t>
      </w:r>
      <w:r>
        <w:rPr>
          <w:rFonts w:ascii="TH SarabunIT๙" w:hAnsi="TH SarabunIT๙" w:cs="TH SarabunIT๙"/>
          <w:spacing w:val="-10"/>
          <w:w w:val="95"/>
        </w:rPr>
        <w:t xml:space="preserve">0.25  </w:t>
      </w:r>
      <w:r>
        <w:rPr>
          <w:rFonts w:ascii="TH SarabunIT๙" w:hAnsi="TH SarabunIT๙" w:cs="TH SarabunIT๙"/>
          <w:spacing w:val="-10"/>
          <w:w w:val="95"/>
          <w:cs/>
        </w:rPr>
        <w:t>ของค่าจ้างตามสัญญาต่อวัน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246"/>
        </w:tabs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๑๐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การรับประกันความชำรุดบกพร่อง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ผู้ชนะประกวดราคาจ้างด้วยวิธีการทางอิเล็กทรอนิกส์  ซึ่งได้ทำข้อตกลงเป็นหนังสือ หรือทำสัญญาจ้างตามแบบดังระบุในข้อ  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 xml:space="preserve">๕ แล้วแต่กรณี  จะต้องรับประกันความชำรุดบกพร่องของงานจ้างที่เกิดขึ้นภายในระยะเวลาไม่น้อยกว่า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/>
          <w:cs/>
        </w:rPr>
        <w:t>ปี   นับถัดจากวันที่ 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  </w:t>
      </w:r>
      <w:r>
        <w:rPr>
          <w:rFonts w:ascii="TH SarabunIT๙" w:hAnsi="TH SarabunIT๙" w:cs="TH SarabunIT๙"/>
          <w:cs/>
        </w:rPr>
        <w:t xml:space="preserve">ได้รับมอบงาน โดยผู้รับจ้างต้องรีบจัดการซ่อมแซมแก้ไขให้ใช้การได้ดีดังเดิมภายใน  </w:t>
      </w:r>
      <w:r>
        <w:rPr>
          <w:rFonts w:ascii="TH SarabunIT๙" w:hAnsi="TH SarabunIT๙" w:cs="TH SarabunIT๙"/>
        </w:rPr>
        <w:t xml:space="preserve">3  </w:t>
      </w:r>
      <w:r>
        <w:rPr>
          <w:rFonts w:ascii="TH SarabunIT๙" w:hAnsi="TH SarabunIT๙" w:cs="TH SarabunIT๙"/>
          <w:cs/>
        </w:rPr>
        <w:t>วัน  นับถัดจากวันที่ได้รับแจ้งความชำรุดบกพร่อง</w:t>
      </w:r>
    </w:p>
    <w:p w:rsidR="00B61AB0" w:rsidRDefault="00EC59AB">
      <w:pPr>
        <w:tabs>
          <w:tab w:val="left" w:pos="709"/>
          <w:tab w:val="left" w:pos="1080"/>
          <w:tab w:val="left" w:pos="1440"/>
          <w:tab w:val="left" w:pos="1886"/>
          <w:tab w:val="left" w:pos="2246"/>
        </w:tabs>
        <w:spacing w:before="120"/>
        <w:jc w:val="both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๑๑</w:t>
      </w:r>
      <w:r>
        <w:rPr>
          <w:rFonts w:ascii="TH SarabunIT๙" w:eastAsia="Angsana New" w:hAnsi="TH SarabunIT๙" w:cs="TH SarabunIT๙"/>
          <w:b/>
          <w:bCs/>
        </w:rPr>
        <w:t>.</w:t>
      </w:r>
      <w:r>
        <w:rPr>
          <w:rFonts w:ascii="TH SarabunIT๙" w:eastAsia="Angsana New" w:hAnsi="TH SarabunIT๙" w:cs="TH SarabunIT๙"/>
          <w:b/>
          <w:bCs/>
        </w:rPr>
        <w:tab/>
        <w:t xml:space="preserve"> </w:t>
      </w:r>
      <w:r>
        <w:rPr>
          <w:rFonts w:ascii="TH SarabunIT๙" w:eastAsia="Angsana New" w:hAnsi="TH SarabunIT๙" w:cs="TH SarabunIT๙"/>
          <w:b/>
          <w:bCs/>
          <w:cs/>
        </w:rPr>
        <w:t>การจ่ายเงินล่วงหน้า</w:t>
      </w:r>
    </w:p>
    <w:p w:rsidR="00B61AB0" w:rsidRDefault="00EC59AB">
      <w:pPr>
        <w:pStyle w:val="22"/>
        <w:tabs>
          <w:tab w:val="left" w:pos="1080"/>
        </w:tabs>
        <w:jc w:val="both"/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 xml:space="preserve">ผู้มีสิทธิเสนอราคามีสิทธิเสนอขอรับเงินล่วงหน้าในอัตราไม่เกินร้อยละ </w:t>
      </w:r>
      <w:r>
        <w:rPr>
          <w:rFonts w:ascii="TH SarabunIT๙" w:eastAsia="Angsana New" w:hAnsi="TH SarabunIT๙" w:cs="TH SarabunIT๙"/>
        </w:rPr>
        <w:t xml:space="preserve">15  </w:t>
      </w:r>
      <w:r w:rsidR="00795F3D">
        <w:rPr>
          <w:rFonts w:ascii="TH SarabunIT๙" w:eastAsia="Angsana New" w:hAnsi="TH SarabunIT๙" w:cs="TH SarabunIT๙"/>
          <w:cs/>
        </w:rPr>
        <w:t>ของราคาค่าจ้างทั้งหมด</w:t>
      </w:r>
      <w:r>
        <w:rPr>
          <w:rFonts w:ascii="TH SarabunIT๙" w:eastAsia="Angsana New" w:hAnsi="TH SarabunIT๙" w:cs="TH SarabunIT๙"/>
          <w:cs/>
        </w:rPr>
        <w:t>แต่ทั้งนี้จะต้องส่งมอบหลักประกันเง</w:t>
      </w:r>
      <w:r w:rsidR="00795F3D">
        <w:rPr>
          <w:rFonts w:ascii="TH SarabunIT๙" w:eastAsia="Angsana New" w:hAnsi="TH SarabunIT๙" w:cs="TH SarabunIT๙"/>
          <w:cs/>
        </w:rPr>
        <w:t>ินล่วงหน้าเป็นพันธบัตรรัฐบาลไทย</w:t>
      </w:r>
      <w:r>
        <w:rPr>
          <w:rFonts w:ascii="TH SarabunIT๙" w:eastAsia="Angsana New" w:hAnsi="TH SarabunIT๙" w:cs="TH SarabunIT๙"/>
          <w:cs/>
        </w:rPr>
        <w:t>หรือหนังสือค้ำประกันของธน</w:t>
      </w:r>
      <w:r w:rsidR="00795F3D">
        <w:rPr>
          <w:rFonts w:ascii="TH SarabunIT๙" w:eastAsia="Angsana New" w:hAnsi="TH SarabunIT๙" w:cs="TH SarabunIT๙"/>
          <w:cs/>
        </w:rPr>
        <w:t>าคารในประเทศตามแบบดังระบุในข้อ</w:t>
      </w:r>
      <w:r>
        <w:rPr>
          <w:rFonts w:ascii="TH SarabunIT๙" w:eastAsia="Angsana New" w:hAnsi="TH SarabunIT๙" w:cs="TH SarabunIT๙"/>
          <w:cs/>
        </w:rPr>
        <w:t>๑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 xml:space="preserve">๖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๓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cs/>
        </w:rPr>
        <w:t>หรือหนังสือค้ำประกันของ</w:t>
      </w:r>
      <w:r w:rsidR="00795F3D">
        <w:rPr>
          <w:rFonts w:ascii="TH SarabunIT๙" w:eastAsia="Angsana New" w:hAnsi="TH SarabunIT๙" w:cs="TH SarabunIT๙"/>
          <w:spacing w:val="-6"/>
          <w:cs/>
        </w:rPr>
        <w:t>บริษัทเงินทุน</w:t>
      </w:r>
      <w:r>
        <w:rPr>
          <w:rFonts w:ascii="TH SarabunIT๙" w:eastAsia="Angsana New" w:hAnsi="TH SarabunIT๙" w:cs="TH SarabunIT๙"/>
          <w:spacing w:val="-6"/>
          <w:cs/>
        </w:rPr>
        <w:t>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ซึ่งได้</w:t>
      </w:r>
      <w:r w:rsidR="00795F3D">
        <w:rPr>
          <w:rFonts w:ascii="TH SarabunIT๙" w:eastAsia="Angsana New" w:hAnsi="TH SarabunIT๙" w:cs="TH SarabunIT๙"/>
          <w:spacing w:val="-6"/>
          <w:cs/>
        </w:rPr>
        <w:t>แจ้งชื่อเวียนให้ส่วนราชการต่างๆ</w:t>
      </w:r>
      <w:r>
        <w:rPr>
          <w:rFonts w:ascii="TH SarabunIT๙" w:eastAsia="Angsana New" w:hAnsi="TH SarabunIT๙" w:cs="TH SarabunIT๙"/>
          <w:spacing w:val="-6"/>
          <w:cs/>
        </w:rPr>
        <w:t xml:space="preserve">ทราบแล้วโดยอนุโลมให้ใช้ตามแบบหนังสือค้ำประกันดังระบุในข้อ </w:t>
      </w:r>
      <w:r>
        <w:rPr>
          <w:rFonts w:ascii="TH SarabunIT๙" w:eastAsia="Angsana New" w:hAnsi="TH SarabunIT๙" w:cs="TH SarabunIT๙"/>
          <w:cs/>
        </w:rPr>
        <w:t>๑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 xml:space="preserve">๖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๓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spacing w:val="-6"/>
          <w:cs/>
        </w:rPr>
        <w:t>ให้แก่ กปภ</w:t>
      </w:r>
      <w:r>
        <w:rPr>
          <w:rFonts w:ascii="TH SarabunIT๙" w:eastAsia="Angsana New" w:hAnsi="TH SarabunIT๙" w:cs="TH SarabunIT๙"/>
          <w:spacing w:val="-6"/>
        </w:rPr>
        <w:t>.</w:t>
      </w:r>
      <w:r>
        <w:rPr>
          <w:rFonts w:ascii="TH SarabunIT๙" w:eastAsia="Angsana New" w:hAnsi="TH SarabunIT๙" w:cs="TH SarabunIT๙"/>
          <w:spacing w:val="-6"/>
          <w:cs/>
        </w:rPr>
        <w:t>ข</w:t>
      </w:r>
      <w:r>
        <w:rPr>
          <w:rFonts w:ascii="TH SarabunIT๙" w:eastAsia="Angsana New" w:hAnsi="TH SarabunIT๙" w:cs="TH SarabunIT๙"/>
          <w:spacing w:val="-6"/>
        </w:rPr>
        <w:t xml:space="preserve">.3  </w:t>
      </w:r>
      <w:r>
        <w:rPr>
          <w:rFonts w:ascii="TH SarabunIT๙" w:eastAsia="Angsana New" w:hAnsi="TH SarabunIT๙" w:cs="TH SarabunIT๙"/>
          <w:spacing w:val="-6"/>
          <w:cs/>
        </w:rPr>
        <w:t xml:space="preserve">ก่อนการรับชำระเงินล่วงหน้านั้น </w:t>
      </w:r>
      <w:r>
        <w:rPr>
          <w:rFonts w:ascii="TH SarabunIT๙" w:eastAsia="Angsana New" w:hAnsi="TH SarabunIT๙" w:cs="TH SarabunIT๙"/>
          <w:spacing w:val="-6"/>
        </w:rPr>
        <w:t>(</w:t>
      </w:r>
      <w:r>
        <w:rPr>
          <w:rFonts w:ascii="TH SarabunIT๙" w:hAnsi="TH SarabunIT๙" w:cs="TH SarabunIT๙"/>
          <w:cs/>
        </w:rPr>
        <w:t>ผู้รับจ้างที่ประสงค์จะรับเงินล่วงหน้าต้องยื่นความจำนงกับ 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 w:rsidR="00795F3D">
        <w:rPr>
          <w:rFonts w:ascii="TH SarabunIT๙" w:hAnsi="TH SarabunIT๙" w:cs="TH SarabunIT๙"/>
          <w:cs/>
        </w:rPr>
        <w:t xml:space="preserve">ภายใน </w:t>
      </w:r>
      <w:r>
        <w:rPr>
          <w:rFonts w:ascii="TH SarabunIT๙" w:hAnsi="TH SarabunIT๙" w:cs="TH SarabunIT๙"/>
        </w:rPr>
        <w:t xml:space="preserve">60 </w:t>
      </w:r>
      <w:r>
        <w:rPr>
          <w:rFonts w:ascii="TH SarabunIT๙" w:hAnsi="TH SarabunIT๙" w:cs="TH SarabunIT๙"/>
          <w:cs/>
        </w:rPr>
        <w:t>วันนับถัดจากวันลงนามในสัญญาและ</w:t>
      </w:r>
      <w:r>
        <w:rPr>
          <w:rFonts w:ascii="TH SarabunIT๙" w:hAnsi="TH SarabunIT๙" w:cs="TH SarabunIT๙"/>
          <w:color w:val="000000"/>
          <w:cs/>
        </w:rPr>
        <w:t>ผู้ว่าจ้างจะจ่ายเงินล่วงหน้าให้ผู้รับจ้างเมื่อผู้รับจ้างได้นำหล</w:t>
      </w:r>
      <w:r w:rsidR="00795F3D">
        <w:rPr>
          <w:rFonts w:ascii="TH SarabunIT๙" w:hAnsi="TH SarabunIT๙" w:cs="TH SarabunIT๙"/>
          <w:color w:val="000000"/>
          <w:cs/>
        </w:rPr>
        <w:t>ักประกันเป็นพันธบัตรรัฐบาลไทย</w:t>
      </w:r>
      <w:r>
        <w:rPr>
          <w:rFonts w:ascii="TH SarabunIT๙" w:hAnsi="TH SarabunIT๙" w:cs="TH SarabunIT๙"/>
          <w:color w:val="000000"/>
          <w:cs/>
        </w:rPr>
        <w:t>หรือหนังสือค้ำประกันของธนาคารในประเ</w:t>
      </w:r>
      <w:r w:rsidR="00795F3D">
        <w:rPr>
          <w:rFonts w:ascii="TH SarabunIT๙" w:hAnsi="TH SarabunIT๙" w:cs="TH SarabunIT๙"/>
          <w:color w:val="000000"/>
          <w:cs/>
        </w:rPr>
        <w:t>ทศไทยตามแบบที่แนบท้ายสัญญานี้</w:t>
      </w:r>
      <w:r>
        <w:rPr>
          <w:rFonts w:ascii="TH SarabunIT๙" w:eastAsia="THSarabunPSK" w:hAnsi="TH SarabunIT๙" w:cs="TH SarabunIT๙"/>
          <w:color w:val="000000"/>
          <w:cs/>
        </w:rPr>
        <w:t>หรือห</w:t>
      </w:r>
      <w:r w:rsidR="00795F3D">
        <w:rPr>
          <w:rFonts w:ascii="TH SarabunIT๙" w:eastAsia="THSarabunPSK" w:hAnsi="TH SarabunIT๙" w:cs="TH SarabunIT๙"/>
          <w:color w:val="000000"/>
          <w:cs/>
        </w:rPr>
        <w:t>นังสือค้ำประกันของบริษัทเงินทุน</w:t>
      </w:r>
      <w:r>
        <w:rPr>
          <w:rFonts w:ascii="TH SarabunIT๙" w:eastAsia="THSarabunPSK" w:hAnsi="TH SarabunIT๙" w:cs="TH SarabunIT๙"/>
          <w:color w:val="000000"/>
          <w:cs/>
        </w:rPr>
        <w:t>หรือบริษัทเงินทุนหลักทรัพย์ที่ได้รับอนุญาตให้ประ</w:t>
      </w:r>
      <w:r w:rsidR="00795F3D">
        <w:rPr>
          <w:rFonts w:ascii="TH SarabunIT๙" w:eastAsia="THSarabunPSK" w:hAnsi="TH SarabunIT๙" w:cs="TH SarabunIT๙"/>
          <w:color w:val="000000"/>
          <w:cs/>
        </w:rPr>
        <w:t>กอบกิจการเงินทุนเพื่อการพาณิชย์</w:t>
      </w:r>
      <w:r>
        <w:rPr>
          <w:rFonts w:ascii="TH SarabunIT๙" w:eastAsia="THSarabunPSK" w:hAnsi="TH SarabunIT๙" w:cs="TH SarabunIT๙"/>
          <w:color w:val="000000"/>
          <w:cs/>
        </w:rPr>
        <w:t>และประกอบธุรกิจค้ำประกันตาม</w:t>
      </w:r>
      <w:r w:rsidR="00795F3D">
        <w:rPr>
          <w:rFonts w:ascii="TH SarabunIT๙" w:eastAsia="THSarabunPSK" w:hAnsi="TH SarabunIT๙" w:cs="TH SarabunIT๙"/>
          <w:color w:val="000000"/>
          <w:cs/>
        </w:rPr>
        <w:t>ประกาศของธนาคารแห่งประเทศไทยซึ</w:t>
      </w:r>
      <w:r w:rsidR="00795F3D">
        <w:rPr>
          <w:rFonts w:ascii="TH SarabunIT๙" w:eastAsia="THSarabunPSK" w:hAnsi="TH SarabunIT๙" w:cs="TH SarabunIT๙" w:hint="cs"/>
          <w:color w:val="000000"/>
          <w:cs/>
        </w:rPr>
        <w:t>่</w:t>
      </w:r>
      <w:r>
        <w:rPr>
          <w:rFonts w:ascii="TH SarabunIT๙" w:eastAsia="THSarabunPSK" w:hAnsi="TH SarabunIT๙" w:cs="TH SarabunIT๙"/>
          <w:color w:val="000000"/>
          <w:cs/>
        </w:rPr>
        <w:t>งได้แจ้ง</w:t>
      </w:r>
      <w:r w:rsidR="00795F3D">
        <w:rPr>
          <w:rFonts w:ascii="TH SarabunIT๙" w:eastAsia="THSarabunPSK" w:hAnsi="TH SarabunIT๙" w:cs="TH SarabunIT๙"/>
          <w:color w:val="000000"/>
          <w:cs/>
        </w:rPr>
        <w:t>ชื่อเวียนให้ส่วนราชการต่างๆทราบ</w:t>
      </w:r>
      <w:r>
        <w:rPr>
          <w:rFonts w:ascii="TH SarabunIT๙" w:hAnsi="TH SarabunIT๙" w:cs="TH SarabunIT๙"/>
          <w:color w:val="000000"/>
          <w:cs/>
        </w:rPr>
        <w:t>มามอบให้ผู้ว่าจ้างเพื่อเป็นหลักประกันการรับเงินล่วงหน้าเต</w:t>
      </w:r>
      <w:r w:rsidR="00795F3D">
        <w:rPr>
          <w:rFonts w:ascii="TH SarabunIT๙" w:hAnsi="TH SarabunIT๙" w:cs="TH SarabunIT๙"/>
          <w:color w:val="000000"/>
          <w:cs/>
        </w:rPr>
        <w:t>็มตามจำนวนเงินล่วงหน้าที่ขอรับ</w:t>
      </w:r>
      <w:r>
        <w:rPr>
          <w:rFonts w:ascii="TH SarabunIT๙" w:hAnsi="TH SarabunIT๙" w:cs="TH SarabunIT๙"/>
          <w:color w:val="000000"/>
          <w:cs/>
        </w:rPr>
        <w:t>ซึ่งหลักประกันดังกล่าวผู้รับจ้างอาจทำเป็นฉบับเดียวหรือหลายฉบับ ก็ได้</w:t>
      </w:r>
      <w:r>
        <w:rPr>
          <w:rFonts w:ascii="TH SarabunIT๙" w:hAnsi="TH SarabunIT๙" w:cs="TH SarabunIT๙"/>
        </w:rPr>
        <w:t>)</w:t>
      </w:r>
    </w:p>
    <w:p w:rsidR="00B61AB0" w:rsidRDefault="00EC59AB">
      <w:pPr>
        <w:tabs>
          <w:tab w:val="left" w:pos="709"/>
          <w:tab w:val="left" w:pos="1080"/>
          <w:tab w:val="left" w:pos="1440"/>
          <w:tab w:val="left" w:pos="1886"/>
          <w:tab w:val="left" w:pos="2246"/>
        </w:tabs>
        <w:spacing w:before="240"/>
        <w:jc w:val="both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๑๒</w:t>
      </w:r>
      <w:r>
        <w:rPr>
          <w:rFonts w:ascii="TH SarabunIT๙" w:eastAsia="Angsana New" w:hAnsi="TH SarabunIT๙" w:cs="TH SarabunIT๙"/>
          <w:b/>
          <w:bCs/>
        </w:rPr>
        <w:t xml:space="preserve">.  </w:t>
      </w:r>
      <w:r>
        <w:rPr>
          <w:rFonts w:ascii="TH SarabunIT๙" w:eastAsia="Angsana New" w:hAnsi="TH SarabunIT๙" w:cs="TH SarabunIT๙"/>
          <w:b/>
          <w:bCs/>
          <w:cs/>
        </w:rPr>
        <w:t>การหักเงินประกันผลงาน</w:t>
      </w:r>
    </w:p>
    <w:p w:rsidR="00B61AB0" w:rsidRDefault="00EC59AB">
      <w:pPr>
        <w:pStyle w:val="310"/>
        <w:tabs>
          <w:tab w:val="left" w:pos="1080"/>
          <w:tab w:val="left" w:pos="1440"/>
          <w:tab w:val="left" w:pos="1886"/>
          <w:tab w:val="left" w:pos="2246"/>
        </w:tabs>
        <w:spacing w:after="0"/>
        <w:ind w:left="0"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ในการ</w:t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จ่ายเงิน</w:t>
      </w:r>
      <w:r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แต่ละงวด  กปภ</w:t>
      </w:r>
      <w:r>
        <w:rPr>
          <w:rFonts w:ascii="TH SarabunIT๙" w:eastAsia="Angsana New" w:hAnsi="TH SarabunIT๙" w:cs="TH SarabunIT๙"/>
          <w:spacing w:val="-4"/>
          <w:sz w:val="32"/>
          <w:szCs w:val="32"/>
        </w:rPr>
        <w:t>.</w:t>
      </w:r>
      <w:r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</w:t>
      </w:r>
      <w:r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.3 </w:t>
      </w:r>
      <w:r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จะหักเงินจำนวนร้อยละ ๑๐ ของเงินที่ต้องจ่ายในงวด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นั้นเพื่อเป็นประกันผลงาน  ในกรณีที่เงินประกันผลงานจะต้องถูกหักไว้ทั้งสิ้นไม่ต่ำกว่า ๖ เดือน </w:t>
      </w:r>
      <w:r>
        <w:rPr>
          <w:rFonts w:ascii="TH SarabunIT๙" w:eastAsia="Angsana New" w:hAnsi="TH SarabunIT๙" w:cs="TH SarabunIT๙"/>
          <w:sz w:val="32"/>
          <w:szCs w:val="32"/>
        </w:rPr>
        <w:t>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สำหรับสัญญาที่เป็นราคาต่อหน่วย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หรือของค่าจ้างทั้งหมด  </w:t>
      </w:r>
      <w:r>
        <w:rPr>
          <w:rFonts w:ascii="TH SarabunIT๙" w:eastAsia="Angsana New" w:hAnsi="TH SarabunIT๙" w:cs="TH SarabunIT๙"/>
          <w:sz w:val="32"/>
          <w:szCs w:val="32"/>
        </w:rPr>
        <w:t>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สำหรับสัญญาที่เป็นราคาเหมารวม</w:t>
      </w:r>
      <w:r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61AB0" w:rsidRDefault="00EC59AB">
      <w:pPr>
        <w:pStyle w:val="211"/>
        <w:tabs>
          <w:tab w:val="left" w:pos="1080"/>
          <w:tab w:val="left" w:pos="1440"/>
          <w:tab w:val="left" w:pos="1886"/>
          <w:tab w:val="left" w:pos="2246"/>
        </w:tabs>
        <w:spacing w:after="0" w:line="240" w:lineRule="auto"/>
        <w:ind w:left="0"/>
        <w:jc w:val="both"/>
        <w:rPr>
          <w:rFonts w:ascii="TH SarabunIT๙" w:eastAsia="Angsana New" w:hAnsi="TH SarabunIT๙" w:cs="TH SarabunIT๙"/>
          <w:szCs w:val="32"/>
          <w:cs/>
        </w:rPr>
      </w:pPr>
      <w:r>
        <w:rPr>
          <w:rFonts w:ascii="TH SarabunIT๙" w:eastAsia="Angsana New" w:hAnsi="TH SarabunIT๙" w:cs="TH SarabunIT๙"/>
          <w:szCs w:val="32"/>
        </w:rPr>
        <w:tab/>
      </w:r>
      <w:r>
        <w:rPr>
          <w:rFonts w:ascii="TH SarabunIT๙" w:eastAsia="Angsana New" w:hAnsi="TH SarabunIT๙" w:cs="TH SarabunIT๙"/>
          <w:szCs w:val="32"/>
        </w:rPr>
        <w:tab/>
      </w:r>
      <w:r>
        <w:rPr>
          <w:rFonts w:ascii="TH SarabunIT๙" w:eastAsia="Angsana New" w:hAnsi="TH SarabunIT๙" w:cs="TH SarabunIT๙"/>
          <w:szCs w:val="32"/>
          <w:cs/>
        </w:rPr>
        <w:t>ผู้รับจ้างมี</w:t>
      </w:r>
      <w:r w:rsidR="00795F3D">
        <w:rPr>
          <w:rFonts w:ascii="TH SarabunIT๙" w:eastAsia="Angsana New" w:hAnsi="TH SarabunIT๙" w:cs="TH SarabunIT๙"/>
          <w:szCs w:val="32"/>
          <w:cs/>
        </w:rPr>
        <w:t>สิทธิที่จะขอเงินประกันผลงานคืน</w:t>
      </w:r>
      <w:r>
        <w:rPr>
          <w:rFonts w:ascii="TH SarabunIT๙" w:eastAsia="Angsana New" w:hAnsi="TH SarabunIT๙" w:cs="TH SarabunIT๙"/>
          <w:szCs w:val="32"/>
          <w:cs/>
        </w:rPr>
        <w:t>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</w:t>
      </w:r>
      <w:r>
        <w:rPr>
          <w:rFonts w:ascii="TH SarabunIT๙" w:eastAsia="Angsana New" w:hAnsi="TH SarabunIT๙" w:cs="TH SarabunIT๙"/>
          <w:szCs w:val="32"/>
        </w:rPr>
        <w:t>.</w:t>
      </w:r>
      <w:r>
        <w:rPr>
          <w:rFonts w:ascii="TH SarabunIT๙" w:eastAsia="Angsana New" w:hAnsi="TH SarabunIT๙" w:cs="TH SarabunIT๙"/>
          <w:szCs w:val="32"/>
          <w:cs/>
        </w:rPr>
        <w:t xml:space="preserve">๖ </w:t>
      </w:r>
      <w:r>
        <w:rPr>
          <w:rFonts w:ascii="TH SarabunIT๙" w:eastAsia="Angsana New" w:hAnsi="TH SarabunIT๙" w:cs="TH SarabunIT๙"/>
          <w:szCs w:val="32"/>
        </w:rPr>
        <w:t>(</w:t>
      </w:r>
      <w:r>
        <w:rPr>
          <w:rFonts w:ascii="TH SarabunIT๙" w:eastAsia="Angsana New" w:hAnsi="TH SarabunIT๙" w:cs="TH SarabunIT๙"/>
          <w:szCs w:val="32"/>
          <w:cs/>
        </w:rPr>
        <w:t>๔</w:t>
      </w:r>
      <w:r>
        <w:rPr>
          <w:rFonts w:ascii="TH SarabunIT๙" w:eastAsia="Angsana New" w:hAnsi="TH SarabunIT๙" w:cs="TH SarabunIT๙"/>
          <w:szCs w:val="32"/>
        </w:rPr>
        <w:t xml:space="preserve">) </w:t>
      </w:r>
      <w:r>
        <w:rPr>
          <w:rFonts w:ascii="TH SarabunIT๙" w:eastAsia="Angsana New" w:hAnsi="TH SarabunIT๙" w:cs="TH SarabunIT๙"/>
          <w:szCs w:val="32"/>
          <w:cs/>
        </w:rPr>
        <w:t>หรือหน</w:t>
      </w:r>
      <w:r w:rsidR="00795F3D">
        <w:rPr>
          <w:rFonts w:ascii="TH SarabunIT๙" w:eastAsia="Angsana New" w:hAnsi="TH SarabunIT๙" w:cs="TH SarabunIT๙"/>
          <w:szCs w:val="32"/>
          <w:cs/>
        </w:rPr>
        <w:t>ังสือค้ำประกันของบริษัทเงินทุน</w:t>
      </w:r>
      <w:r>
        <w:rPr>
          <w:rFonts w:ascii="TH SarabunIT๙" w:eastAsia="Angsana New" w:hAnsi="TH SarabunIT๙" w:cs="TH SarabunIT๙"/>
          <w:szCs w:val="32"/>
          <w:cs/>
        </w:rPr>
        <w:t>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</w:t>
      </w:r>
      <w:r w:rsidR="00795F3D">
        <w:rPr>
          <w:rFonts w:ascii="TH SarabunIT๙" w:eastAsia="Angsana New" w:hAnsi="TH SarabunIT๙" w:cs="TH SarabunIT๙"/>
          <w:szCs w:val="32"/>
          <w:cs/>
        </w:rPr>
        <w:t>ตามประกาศของธนาคารแห่งประเทศไทย</w:t>
      </w:r>
      <w:r>
        <w:rPr>
          <w:rFonts w:ascii="TH SarabunIT๙" w:eastAsia="Angsana New" w:hAnsi="TH SarabunIT๙" w:cs="TH SarabunIT๙"/>
          <w:szCs w:val="32"/>
          <w:cs/>
        </w:rPr>
        <w:t>ซึ่งได้</w:t>
      </w:r>
      <w:r>
        <w:rPr>
          <w:rFonts w:ascii="TH SarabunIT๙" w:eastAsia="Angsana New" w:hAnsi="TH SarabunIT๙" w:cs="TH SarabunIT๙"/>
          <w:spacing w:val="-4"/>
          <w:szCs w:val="32"/>
          <w:cs/>
        </w:rPr>
        <w:t>แจ้งชื่อเวียนให้หน่วยงานต่างๆ ทราบแล้ว โดยอนุโลมให้ใช้ตามแบบหนังสือค้ำประกันดังระบุในข้อ ๑</w:t>
      </w:r>
      <w:r>
        <w:rPr>
          <w:rFonts w:ascii="TH SarabunIT๙" w:eastAsia="Angsana New" w:hAnsi="TH SarabunIT๙" w:cs="TH SarabunIT๙"/>
          <w:spacing w:val="-4"/>
          <w:szCs w:val="32"/>
        </w:rPr>
        <w:t>.</w:t>
      </w:r>
      <w:r>
        <w:rPr>
          <w:rFonts w:ascii="TH SarabunIT๙" w:eastAsia="Angsana New" w:hAnsi="TH SarabunIT๙" w:cs="TH SarabunIT๙"/>
          <w:spacing w:val="-4"/>
          <w:szCs w:val="32"/>
          <w:cs/>
        </w:rPr>
        <w:t>๖</w:t>
      </w:r>
      <w:r>
        <w:rPr>
          <w:rFonts w:ascii="TH SarabunIT๙" w:eastAsia="Angsana New" w:hAnsi="TH SarabunIT๙" w:cs="TH SarabunIT๙"/>
          <w:szCs w:val="32"/>
        </w:rPr>
        <w:t>(</w:t>
      </w:r>
      <w:r>
        <w:rPr>
          <w:rFonts w:ascii="TH SarabunIT๙" w:eastAsia="Angsana New" w:hAnsi="TH SarabunIT๙" w:cs="TH SarabunIT๙"/>
          <w:szCs w:val="32"/>
          <w:cs/>
        </w:rPr>
        <w:t>๔</w:t>
      </w:r>
      <w:r>
        <w:rPr>
          <w:rFonts w:ascii="TH SarabunIT๙" w:eastAsia="Angsana New" w:hAnsi="TH SarabunIT๙" w:cs="TH SarabunIT๙"/>
          <w:szCs w:val="32"/>
        </w:rPr>
        <w:t xml:space="preserve">) </w:t>
      </w:r>
      <w:r>
        <w:rPr>
          <w:rFonts w:ascii="TH SarabunIT๙" w:eastAsia="Angsana New" w:hAnsi="TH SarabunIT๙" w:cs="TH SarabunIT๙"/>
          <w:szCs w:val="32"/>
          <w:cs/>
        </w:rPr>
        <w:t>มาวางไว้ต่อ กปภ</w:t>
      </w:r>
      <w:r>
        <w:rPr>
          <w:rFonts w:ascii="TH SarabunIT๙" w:eastAsia="Angsana New" w:hAnsi="TH SarabunIT๙" w:cs="TH SarabunIT๙"/>
          <w:szCs w:val="32"/>
        </w:rPr>
        <w:t>.</w:t>
      </w:r>
      <w:r>
        <w:rPr>
          <w:rFonts w:ascii="TH SarabunIT๙" w:eastAsia="Angsana New" w:hAnsi="TH SarabunIT๙" w:cs="TH SarabunIT๙"/>
          <w:szCs w:val="32"/>
          <w:cs/>
        </w:rPr>
        <w:t>ข</w:t>
      </w:r>
      <w:r w:rsidR="00795F3D">
        <w:rPr>
          <w:rFonts w:ascii="TH SarabunIT๙" w:eastAsia="Angsana New" w:hAnsi="TH SarabunIT๙" w:cs="TH SarabunIT๙"/>
          <w:szCs w:val="32"/>
        </w:rPr>
        <w:t xml:space="preserve">.3 </w:t>
      </w:r>
      <w:r>
        <w:rPr>
          <w:rFonts w:ascii="TH SarabunIT๙" w:eastAsia="Angsana New" w:hAnsi="TH SarabunIT๙" w:cs="TH SarabunIT๙"/>
          <w:szCs w:val="32"/>
          <w:cs/>
        </w:rPr>
        <w:t>เพื่อเป็นหลักประกันแทนก็ได้</w:t>
      </w:r>
    </w:p>
    <w:p w:rsidR="00B61AB0" w:rsidRDefault="00EC59AB">
      <w:pPr>
        <w:pStyle w:val="211"/>
        <w:tabs>
          <w:tab w:val="left" w:pos="1080"/>
          <w:tab w:val="left" w:pos="1440"/>
          <w:tab w:val="left" w:pos="1886"/>
          <w:tab w:val="left" w:pos="2246"/>
        </w:tabs>
        <w:spacing w:after="0" w:line="240" w:lineRule="auto"/>
        <w:ind w:left="0"/>
        <w:jc w:val="both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/>
          <w:szCs w:val="32"/>
        </w:rPr>
        <w:t xml:space="preserve">                                                                                                  12/</w:t>
      </w:r>
      <w:r>
        <w:rPr>
          <w:rFonts w:ascii="TH SarabunIT๙" w:eastAsia="Angsana New" w:hAnsi="TH SarabunIT๙" w:cs="TH SarabunIT๙"/>
          <w:szCs w:val="32"/>
          <w:cs/>
        </w:rPr>
        <w:t>กปภ</w:t>
      </w:r>
      <w:r>
        <w:rPr>
          <w:rFonts w:ascii="TH SarabunIT๙" w:eastAsia="Angsana New" w:hAnsi="TH SarabunIT๙" w:cs="TH SarabunIT๙"/>
          <w:szCs w:val="32"/>
        </w:rPr>
        <w:t>.</w:t>
      </w:r>
      <w:r>
        <w:rPr>
          <w:rFonts w:ascii="TH SarabunIT๙" w:eastAsia="Angsana New" w:hAnsi="TH SarabunIT๙" w:cs="TH SarabunIT๙"/>
          <w:szCs w:val="32"/>
          <w:cs/>
        </w:rPr>
        <w:t>ข</w:t>
      </w:r>
      <w:r>
        <w:rPr>
          <w:rFonts w:ascii="TH SarabunIT๙" w:eastAsia="Angsana New" w:hAnsi="TH SarabunIT๙" w:cs="TH SarabunIT๙"/>
          <w:szCs w:val="32"/>
        </w:rPr>
        <w:t>.3...</w:t>
      </w:r>
    </w:p>
    <w:p w:rsidR="00E45817" w:rsidRDefault="00EC59AB">
      <w:pPr>
        <w:pStyle w:val="BodyTextIndent"/>
        <w:tabs>
          <w:tab w:val="left" w:pos="1080"/>
          <w:tab w:val="left" w:pos="1440"/>
          <w:tab w:val="left" w:pos="1886"/>
          <w:tab w:val="left" w:pos="2246"/>
        </w:tabs>
        <w:spacing w:after="0"/>
        <w:ind w:left="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</w:p>
    <w:p w:rsidR="00E45817" w:rsidRDefault="00E45817">
      <w:pPr>
        <w:pStyle w:val="BodyTextIndent"/>
        <w:tabs>
          <w:tab w:val="left" w:pos="1080"/>
          <w:tab w:val="left" w:pos="1440"/>
          <w:tab w:val="left" w:pos="1886"/>
          <w:tab w:val="left" w:pos="2246"/>
        </w:tabs>
        <w:spacing w:after="0"/>
        <w:ind w:left="0"/>
        <w:rPr>
          <w:rFonts w:ascii="TH SarabunIT๙" w:eastAsia="Angsana New" w:hAnsi="TH SarabunIT๙" w:cs="TH SarabunIT๙"/>
        </w:rPr>
      </w:pPr>
    </w:p>
    <w:p w:rsidR="00B61AB0" w:rsidRDefault="00EC59AB">
      <w:pPr>
        <w:pStyle w:val="BodyTextIndent"/>
        <w:tabs>
          <w:tab w:val="left" w:pos="1080"/>
          <w:tab w:val="left" w:pos="1440"/>
          <w:tab w:val="left" w:pos="1886"/>
          <w:tab w:val="left" w:pos="2246"/>
        </w:tabs>
        <w:spacing w:after="0"/>
        <w:ind w:left="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  <w:cs/>
        </w:rPr>
        <w:lastRenderedPageBreak/>
        <w:t>กปภ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ข</w:t>
      </w:r>
      <w:r>
        <w:rPr>
          <w:rFonts w:ascii="TH SarabunIT๙" w:eastAsia="Angsana New" w:hAnsi="TH SarabunIT๙" w:cs="TH SarabunIT๙"/>
        </w:rPr>
        <w:t xml:space="preserve">.3 </w:t>
      </w:r>
      <w:r>
        <w:rPr>
          <w:rFonts w:ascii="TH SarabunIT๙" w:eastAsia="Angsana New" w:hAnsi="TH SarabunIT๙" w:cs="TH SarabunIT๙"/>
          <w:cs/>
        </w:rPr>
        <w:t>จะคืนเงินประกันผลงาน และ</w:t>
      </w:r>
      <w:r>
        <w:rPr>
          <w:rFonts w:ascii="TH SarabunIT๙" w:eastAsia="Angsana New" w:hAnsi="TH SarabunIT๙" w:cs="TH SarabunIT๙"/>
        </w:rPr>
        <w:t>/</w:t>
      </w:r>
      <w:r>
        <w:rPr>
          <w:rFonts w:ascii="TH SarabunIT๙" w:eastAsia="Angsana New" w:hAnsi="TH SarabunIT๙" w:cs="TH SarabunIT๙"/>
          <w:cs/>
        </w:rPr>
        <w:t>หรือหนังสือค้ำประกันของธนาคารดังกล่าวให้แก่ผู้รับจ้างพร้อมกับการจ่ายเงินงวดสุดท้าย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246"/>
        </w:tabs>
        <w:spacing w:before="240"/>
        <w:jc w:val="both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๑๓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ข้อสงวนสิทธิในการเสนอราคาและอื่น ๆ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๑๓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เงินค่าจ้างสำหรับการจ้างครั้งนี้ได้มาจากเงินงบประมาณประจำปี  </w:t>
      </w:r>
      <w:r>
        <w:rPr>
          <w:rFonts w:ascii="TH SarabunIT๙" w:hAnsi="TH SarabunIT๙" w:cs="TH SarabunIT๙"/>
        </w:rPr>
        <w:t xml:space="preserve">2558        </w:t>
      </w:r>
      <w:r>
        <w:rPr>
          <w:rFonts w:ascii="TH SarabunIT๙" w:hAnsi="TH SarabunIT๙" w:cs="TH SarabunIT๙"/>
          <w:cs/>
        </w:rPr>
        <w:t>เงินกู้จาก</w:t>
      </w:r>
      <w:r>
        <w:rPr>
          <w:rFonts w:ascii="TH SarabunIT๙" w:hAnsi="TH SarabunIT๙" w:cs="TH SarabunIT๙"/>
        </w:rPr>
        <w:t>.........................................</w:t>
      </w:r>
      <w:r>
        <w:rPr>
          <w:rFonts w:ascii="TH SarabunIT๙" w:hAnsi="TH SarabunIT๙" w:cs="TH SarabunIT๙"/>
          <w:cs/>
        </w:rPr>
        <w:t>และเงินช่วยเหลือจาก</w:t>
      </w:r>
      <w:r>
        <w:rPr>
          <w:rFonts w:ascii="TH SarabunIT๙" w:hAnsi="TH SarabunIT๙" w:cs="TH SarabunIT๙"/>
        </w:rPr>
        <w:t>..........................................................................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การลงนามในสัญญาจะกระทำได้ต่อเมื่อ 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 </w:t>
      </w:r>
      <w:r>
        <w:rPr>
          <w:rFonts w:ascii="TH SarabunIT๙" w:hAnsi="TH SarabunIT๙" w:cs="TH SarabunIT๙"/>
          <w:cs/>
        </w:rPr>
        <w:t>ได้รับอนุมัติเงินค่าก่อสร้างจากงบประมาณประจำปี</w:t>
      </w:r>
      <w:r>
        <w:rPr>
          <w:rFonts w:ascii="TH SarabunIT๙" w:hAnsi="TH SarabunIT๙" w:cs="TH SarabunIT๙"/>
        </w:rPr>
        <w:t>...........</w:t>
      </w:r>
      <w:r>
        <w:rPr>
          <w:rFonts w:ascii="TH SarabunIT๙" w:hAnsi="TH SarabunIT๙" w:cs="TH SarabunIT๙"/>
          <w:cs/>
        </w:rPr>
        <w:t>เงินกู้จาก</w:t>
      </w:r>
      <w:r>
        <w:rPr>
          <w:rFonts w:ascii="TH SarabunIT๙" w:hAnsi="TH SarabunIT๙" w:cs="TH SarabunIT๙"/>
        </w:rPr>
        <w:t>............................</w:t>
      </w:r>
      <w:r>
        <w:rPr>
          <w:rFonts w:ascii="TH SarabunIT๙" w:hAnsi="TH SarabunIT๙" w:cs="TH SarabunIT๙"/>
          <w:cs/>
        </w:rPr>
        <w:t>และเงินช่วยเหลือจาก</w:t>
      </w:r>
      <w:r>
        <w:rPr>
          <w:rFonts w:ascii="TH SarabunIT๙" w:hAnsi="TH SarabunIT๙" w:cs="TH SarabunIT๙"/>
        </w:rPr>
        <w:t xml:space="preserve">................... </w:t>
      </w:r>
      <w:r>
        <w:rPr>
          <w:rFonts w:ascii="TH SarabunIT๙" w:hAnsi="TH SarabunIT๙" w:cs="TH SarabunIT๙"/>
          <w:cs/>
        </w:rPr>
        <w:t>แล้วเท่านั้น</w:t>
      </w:r>
      <w:r>
        <w:rPr>
          <w:rFonts w:ascii="TH SarabunIT๙" w:hAnsi="TH SarabunIT๙" w:cs="TH SarabunIT๙"/>
        </w:rPr>
        <w:tab/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๑๓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เมื่อ  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 </w:t>
      </w:r>
      <w:r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 ถ้าผู้รับจ้างจะต้องสั่งหรือนำสิ่งของมาเพื่องานจ้างดังกล่าวเข้ามาจากต่างประเทศ  และของนั้นต้องนำเข้ามาโดยทางเรือในเส้นทางที่มีเรือไทยเดินอยู่  และสามารถ</w:t>
      </w:r>
      <w:r>
        <w:rPr>
          <w:rFonts w:ascii="TH SarabunIT๙" w:hAnsi="TH SarabunIT๙" w:cs="TH SarabunIT๙"/>
          <w:spacing w:val="4"/>
          <w:cs/>
        </w:rPr>
        <w:t>ให้บริการรับขนได้ตามที่รัฐมนตรีว่าการกระทรวงคมนาคมประกาศกำหนด  ผู้มีสิทธิเสนอราคาซึ่งเป็นผู้รับจ้าง</w:t>
      </w:r>
      <w:r>
        <w:rPr>
          <w:rFonts w:ascii="TH SarabunIT๙" w:hAnsi="TH SarabunIT๙" w:cs="TH SarabunIT๙"/>
          <w:cs/>
        </w:rPr>
        <w:t>จะต้องปฏิบัติตามกฎหมายว่าด้วยการส่งเสริมการพาณิชยนาวี  ดังนี้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127"/>
          <w:tab w:val="left" w:pos="2552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แจ้งการสั่งหรือนำสิ่งของดังกล่าวเข้ามาจากต่างประเทศ ต่อกรมเจ้าท่า </w:t>
      </w:r>
      <w:proofErr w:type="gramStart"/>
      <w:r>
        <w:rPr>
          <w:rFonts w:ascii="TH SarabunIT๙" w:hAnsi="TH SarabunIT๙" w:cs="TH SarabunIT๙"/>
          <w:cs/>
        </w:rPr>
        <w:t>ภายใน  ๗</w:t>
      </w:r>
      <w:proofErr w:type="gramEnd"/>
      <w:r>
        <w:rPr>
          <w:rFonts w:ascii="TH SarabunIT๙" w:hAnsi="TH SarabunIT๙" w:cs="TH SarabunIT๙"/>
          <w:cs/>
        </w:rPr>
        <w:t xml:space="preserve"> วัน นับตั้งแต่วันที่ผู้รับจ้างสั่ง 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127"/>
          <w:tab w:val="left" w:pos="2552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  หรือเรือที่มีสิทธิเช่นเดียวกับเรือไทยจากต่างประเทศมายังประเทศไทย</w:t>
      </w:r>
      <w:proofErr w:type="gramEnd"/>
      <w:r>
        <w:rPr>
          <w:rFonts w:ascii="TH SarabunIT๙" w:hAnsi="TH SarabunIT๙" w:cs="TH SarabunIT๙"/>
          <w:cs/>
        </w:rPr>
        <w:t xml:space="preserve">  เว้นแต่จะได้รับอนุญาตจากกรมเจ้าท่าให้บรรทุกสิ่งของนั้นโดยเรืออื่นที่มิใช่เรือไทย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หรือเป็นของที่รัฐมนตรีว่าการกระทรวงคมนาคมประกาศยกเว้นให้บรรทุกของลงเรืออื่น</w:t>
      </w:r>
    </w:p>
    <w:p w:rsidR="00B61AB0" w:rsidRDefault="00EC59AB">
      <w:pPr>
        <w:tabs>
          <w:tab w:val="left" w:pos="1080"/>
          <w:tab w:val="left" w:pos="1440"/>
          <w:tab w:val="left" w:pos="1886"/>
          <w:tab w:val="left" w:pos="2127"/>
          <w:tab w:val="left" w:pos="2552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ในกรณีที่ไม่ปฏิบัติตาม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 xml:space="preserve">หรือ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ผู้รับจ้างจะต้องรับผิดตามกฎหมายว่าด้วยการส่งเสริมการพาณิชยนาวี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๑๓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๓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 xml:space="preserve">แล้ว จะถอนตัวออกจากการประกวดราคาฯ มิได้ และเมื่อได้รับการคัดเลือกให้เป็นผู้มีสิทธิเสนอราคาแล้ว ต้องเข้าร่วมเสนอราคาด้วยวิธีการทางอิเล็กทรอนิกส์ตามเงื่อนไขที่กำหนด </w:t>
      </w:r>
      <w:r>
        <w:rPr>
          <w:rFonts w:ascii="TH SarabunIT๙" w:eastAsia="Angsana New" w:hAnsi="TH SarabunIT๙" w:cs="TH SarabunIT๙"/>
        </w:rPr>
        <w:br/>
      </w:r>
      <w:r>
        <w:rPr>
          <w:rFonts w:ascii="TH SarabunIT๙" w:eastAsia="Angsana New" w:hAnsi="TH SarabunIT๙" w:cs="TH SarabunIT๙"/>
          <w:cs/>
        </w:rPr>
        <w:t>ในข้อ ๔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 xml:space="preserve">๗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๔</w:t>
      </w:r>
      <w:r>
        <w:rPr>
          <w:rFonts w:ascii="TH SarabunIT๙" w:eastAsia="Angsana New" w:hAnsi="TH SarabunIT๙" w:cs="TH SarabunIT๙"/>
        </w:rPr>
        <w:t>) (</w:t>
      </w:r>
      <w:r>
        <w:rPr>
          <w:rFonts w:ascii="TH SarabunIT๙" w:eastAsia="Angsana New" w:hAnsi="TH SarabunIT๙" w:cs="TH SarabunIT๙"/>
          <w:cs/>
        </w:rPr>
        <w:t>๕</w:t>
      </w:r>
      <w:r>
        <w:rPr>
          <w:rFonts w:ascii="TH SarabunIT๙" w:eastAsia="Angsana New" w:hAnsi="TH SarabunIT๙" w:cs="TH SarabunIT๙"/>
        </w:rPr>
        <w:t>) (</w:t>
      </w:r>
      <w:r>
        <w:rPr>
          <w:rFonts w:ascii="TH SarabunIT๙" w:eastAsia="Angsana New" w:hAnsi="TH SarabunIT๙" w:cs="TH SarabunIT๙"/>
          <w:cs/>
        </w:rPr>
        <w:t>๖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cs/>
        </w:rPr>
        <w:t xml:space="preserve">และ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๗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cs/>
        </w:rPr>
        <w:t xml:space="preserve">มิฉะนั้น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/>
          <w:cs/>
        </w:rPr>
        <w:t>จะริบหลักประกันซองจำนวนร้อยละ ๒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๕ ของวงเงิน</w:t>
      </w:r>
      <w:r>
        <w:rPr>
          <w:rFonts w:ascii="TH SarabunIT๙" w:eastAsia="Angsana New" w:hAnsi="TH SarabunIT๙" w:cs="TH SarabunIT๙"/>
        </w:rPr>
        <w:br/>
      </w:r>
      <w:r>
        <w:rPr>
          <w:rFonts w:ascii="TH SarabunIT๙" w:eastAsia="Angsana New" w:hAnsi="TH SarabunIT๙" w:cs="TH SarabunIT๙"/>
          <w:cs/>
        </w:rPr>
        <w:t xml:space="preserve">ที่จัดหาทันที และอาจพิจารณาเรียกร้องให้ชดใช้ความเสียหายอื่น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ถ้ามี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cs/>
        </w:rPr>
        <w:t>รวมทั้งอาจพิจารณาให้เป็น</w:t>
      </w:r>
      <w:r>
        <w:rPr>
          <w:rFonts w:ascii="TH SarabunIT๙" w:eastAsia="Angsana New" w:hAnsi="TH SarabunIT๙" w:cs="TH SarabunIT๙"/>
        </w:rPr>
        <w:br/>
      </w:r>
      <w:r>
        <w:rPr>
          <w:rFonts w:ascii="TH SarabunIT๙" w:eastAsia="Angsana New" w:hAnsi="TH SarabunIT๙" w:cs="TH SarabunIT๙"/>
          <w:cs/>
        </w:rPr>
        <w:t xml:space="preserve">ผู้ทิ้งงานได้ หากมีพฤติกรรมเป็นการขัดขวางการแข่งขันราคาอย่างเป็นธรรม  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๑๓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๔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 xml:space="preserve">ผู้มีสิทธิเสนอราคาซึ่ง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 xml:space="preserve">ได้คัดเลือกแล้วไม่ไปทำสัญญาหรือข้อตกลงภายในเวลาที่ทางราชการกำหนดดังระบุในข้อ ๗ 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 xml:space="preserve">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ถ้ามี</w:t>
      </w:r>
      <w:r>
        <w:rPr>
          <w:rFonts w:ascii="TH SarabunIT๙" w:eastAsia="Angsana New" w:hAnsi="TH SarabunIT๙" w:cs="TH SarabunIT๙"/>
        </w:rPr>
        <w:t xml:space="preserve">)  </w:t>
      </w:r>
      <w:r>
        <w:rPr>
          <w:rFonts w:ascii="TH SarabunIT๙" w:eastAsia="Angsana New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๑๓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๕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>สงวนสิทธิที่จะแก้ไขเพิ่มเติมเงื่อนไข หรือข้อกำหนดในแบบสัญญา</w:t>
      </w:r>
      <w:r>
        <w:rPr>
          <w:rFonts w:ascii="TH SarabunIT๙" w:eastAsia="Angsana New" w:hAnsi="TH SarabunIT๙" w:cs="TH SarabunIT๙"/>
        </w:rPr>
        <w:br/>
      </w:r>
      <w:r>
        <w:rPr>
          <w:rFonts w:ascii="TH SarabunIT๙" w:eastAsia="Angsana New" w:hAnsi="TH SarabunIT๙" w:cs="TH SarabunIT๙"/>
          <w:cs/>
        </w:rPr>
        <w:t xml:space="preserve">ให้เป็นไปตามความเห็นของสำนักงานอัยการสูงสุด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ถ้ามี</w:t>
      </w:r>
      <w:r>
        <w:rPr>
          <w:rFonts w:ascii="TH SarabunIT๙" w:eastAsia="Angsana New" w:hAnsi="TH SarabunIT๙" w:cs="TH SarabunIT๙"/>
        </w:rPr>
        <w:t>)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                                                                                                           13/14...</w:t>
      </w:r>
    </w:p>
    <w:p w:rsidR="00B61AB0" w:rsidRDefault="00B61AB0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</w:p>
    <w:p w:rsidR="00B61AB0" w:rsidRDefault="00B61AB0">
      <w:pPr>
        <w:tabs>
          <w:tab w:val="left" w:pos="1080"/>
          <w:tab w:val="left" w:pos="1440"/>
          <w:tab w:val="left" w:pos="2127"/>
        </w:tabs>
        <w:rPr>
          <w:rFonts w:ascii="TH SarabunIT๙" w:hAnsi="TH SarabunIT๙" w:cs="TH SarabunIT๙"/>
        </w:rPr>
      </w:pPr>
    </w:p>
    <w:p w:rsidR="00795F3D" w:rsidRDefault="00EC59AB">
      <w:pPr>
        <w:tabs>
          <w:tab w:val="left" w:pos="720"/>
          <w:tab w:val="left" w:pos="1080"/>
          <w:tab w:val="left" w:pos="1440"/>
          <w:tab w:val="left" w:pos="2127"/>
        </w:tabs>
        <w:spacing w:before="120"/>
        <w:rPr>
          <w:rFonts w:ascii="TH SarabunIT๙" w:eastAsia="Angsana New" w:hAnsi="TH SarabunIT๙" w:cs="TH SarabunIT๙" w:hint="cs"/>
          <w:b/>
          <w:bCs/>
        </w:rPr>
      </w:pP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</w:rPr>
        <w:tab/>
      </w:r>
    </w:p>
    <w:p w:rsidR="00795F3D" w:rsidRDefault="00795F3D">
      <w:pPr>
        <w:tabs>
          <w:tab w:val="left" w:pos="720"/>
          <w:tab w:val="left" w:pos="1080"/>
          <w:tab w:val="left" w:pos="1440"/>
          <w:tab w:val="left" w:pos="2127"/>
        </w:tabs>
        <w:spacing w:before="120"/>
        <w:rPr>
          <w:rFonts w:ascii="TH SarabunIT๙" w:eastAsia="Angsana New" w:hAnsi="TH SarabunIT๙" w:cs="TH SarabunIT๙" w:hint="cs"/>
          <w:b/>
          <w:bCs/>
        </w:rPr>
      </w:pPr>
    </w:p>
    <w:p w:rsidR="00B61AB0" w:rsidRDefault="00795F3D">
      <w:pPr>
        <w:tabs>
          <w:tab w:val="left" w:pos="720"/>
          <w:tab w:val="left" w:pos="1080"/>
          <w:tab w:val="left" w:pos="1440"/>
          <w:tab w:val="left" w:pos="2127"/>
        </w:tabs>
        <w:spacing w:before="120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 w:hint="cs"/>
          <w:b/>
          <w:bCs/>
          <w:cs/>
        </w:rPr>
        <w:tab/>
      </w:r>
      <w:r>
        <w:rPr>
          <w:rFonts w:ascii="TH SarabunIT๙" w:eastAsia="Angsana New" w:hAnsi="TH SarabunIT๙" w:cs="TH SarabunIT๙" w:hint="cs"/>
          <w:b/>
          <w:bCs/>
          <w:cs/>
        </w:rPr>
        <w:tab/>
      </w:r>
      <w:bookmarkStart w:id="0" w:name="_GoBack"/>
      <w:bookmarkEnd w:id="0"/>
      <w:r w:rsidR="00EC59AB">
        <w:rPr>
          <w:rFonts w:ascii="TH SarabunIT๙" w:eastAsia="Angsana New" w:hAnsi="TH SarabunIT๙" w:cs="TH SarabunIT๙"/>
          <w:b/>
          <w:bCs/>
          <w:cs/>
        </w:rPr>
        <w:t>๑๔</w:t>
      </w:r>
      <w:r w:rsidR="00EC59AB">
        <w:rPr>
          <w:rFonts w:ascii="TH SarabunIT๙" w:eastAsia="Angsana New" w:hAnsi="TH SarabunIT๙" w:cs="TH SarabunIT๙"/>
          <w:b/>
          <w:bCs/>
        </w:rPr>
        <w:t xml:space="preserve">. </w:t>
      </w:r>
      <w:r w:rsidR="00EC59AB">
        <w:rPr>
          <w:rFonts w:ascii="TH SarabunIT๙" w:eastAsia="Angsana New" w:hAnsi="TH SarabunIT๙" w:cs="TH SarabunIT๙"/>
          <w:b/>
          <w:bCs/>
          <w:cs/>
        </w:rPr>
        <w:t>การปรับราคาค่างานก่อสร้าง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การปรับราคาค่างานก่อสร้างตามสูตรการปรับราคาดังระบุในข้อ ๑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๗  จะนำมาใช้ในกรณีที่ค่างานก่อสร้างลดลงหรือเพิ่มขึ้น  โดยวิธีการต่อไปนี้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>.....................................................................................................................................................................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>.....................................................................................................................................................................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>.....................................................................................................................................................................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  <w:cs/>
        </w:rPr>
        <w:t xml:space="preserve">สูตรการปรับราคา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 xml:space="preserve">สูตรค่า </w:t>
      </w:r>
      <w:r>
        <w:rPr>
          <w:rFonts w:ascii="TH SarabunIT๙" w:eastAsia="Angsana New" w:hAnsi="TH SarabunIT๙" w:cs="TH SarabunIT๙"/>
        </w:rPr>
        <w:t xml:space="preserve">K) </w:t>
      </w:r>
      <w:r>
        <w:rPr>
          <w:rFonts w:ascii="TH SarabunIT๙" w:eastAsia="Angsana New" w:hAnsi="TH SarabunIT๙" w:cs="TH SarabunIT๙"/>
          <w:cs/>
        </w:rPr>
        <w:t xml:space="preserve">จะต้องคงที่ที่ระดับที่กำหนดไว้ในวันแล้วเสร็จตามที่กำหนดไว้ในสัญญา  หรือภายในระยะเวลาที่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>ได้ขยายออกไป  โดยจะใช้สูตรของทางราชการที่ได้ระบุในข้อ ๑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๗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spacing w:before="120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๑๕</w:t>
      </w:r>
      <w:r>
        <w:rPr>
          <w:rFonts w:ascii="TH SarabunIT๙" w:eastAsia="Angsana New" w:hAnsi="TH SarabunIT๙" w:cs="TH SarabunIT๙"/>
          <w:b/>
          <w:bCs/>
        </w:rPr>
        <w:t xml:space="preserve">. </w:t>
      </w:r>
      <w:r>
        <w:rPr>
          <w:rFonts w:ascii="TH SarabunIT๙" w:eastAsia="Angsana New" w:hAnsi="TH SarabunIT๙" w:cs="TH SarabunIT๙"/>
          <w:b/>
          <w:bCs/>
          <w:cs/>
        </w:rPr>
        <w:t>มาตรฐานฝีมือช่าง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เมื่อ กปภ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ข</w:t>
      </w:r>
      <w:r>
        <w:rPr>
          <w:rFonts w:ascii="TH SarabunIT๙" w:eastAsia="Angsana New" w:hAnsi="TH SarabunIT๙" w:cs="TH SarabunIT๙"/>
        </w:rPr>
        <w:t xml:space="preserve">.3 </w:t>
      </w:r>
      <w:r>
        <w:rPr>
          <w:rFonts w:ascii="TH SarabunIT๙" w:eastAsia="Angsana New" w:hAnsi="TH SarabunIT๙" w:cs="TH SarabunIT๙"/>
          <w:cs/>
        </w:rPr>
        <w:t>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 ผู้มีสิทธิเสนอราคาจะต้องมีและใช้ผู้ผ่านการทดสอบมาตรฐานฝีมือช่างจาก กระทรวงแรงงาน  หรือผู้มีวุฒิบัตรระดับ ปวช</w:t>
      </w:r>
      <w:r>
        <w:rPr>
          <w:rFonts w:ascii="TH SarabunIT๙" w:eastAsia="Angsana New" w:hAnsi="TH SarabunIT๙" w:cs="TH SarabunIT๙"/>
        </w:rPr>
        <w:t xml:space="preserve">.  </w:t>
      </w:r>
      <w:r>
        <w:rPr>
          <w:rFonts w:ascii="TH SarabunIT๙" w:eastAsia="Angsana New" w:hAnsi="TH SarabunIT๙" w:cs="TH SarabunIT๙"/>
          <w:cs/>
        </w:rPr>
        <w:t>ปวส</w:t>
      </w:r>
      <w:r>
        <w:rPr>
          <w:rFonts w:ascii="TH SarabunIT๙" w:eastAsia="Angsana New" w:hAnsi="TH SarabunIT๙" w:cs="TH SarabunIT๙"/>
        </w:rPr>
        <w:t xml:space="preserve">.  </w:t>
      </w:r>
      <w:r>
        <w:rPr>
          <w:rFonts w:ascii="TH SarabunIT๙" w:eastAsia="Angsana New" w:hAnsi="TH SarabunIT๙" w:cs="TH SarabunIT๙"/>
          <w:cs/>
        </w:rPr>
        <w:t>และ ปวท</w:t>
      </w:r>
      <w:r>
        <w:rPr>
          <w:rFonts w:ascii="TH SarabunIT๙" w:eastAsia="Angsana New" w:hAnsi="TH SarabunIT๙" w:cs="TH SarabunIT๙"/>
        </w:rPr>
        <w:t xml:space="preserve">. </w:t>
      </w:r>
      <w:r>
        <w:rPr>
          <w:rFonts w:ascii="TH SarabunIT๙" w:eastAsia="Angsana New" w:hAnsi="TH SarabunIT๙" w:cs="TH SarabunIT๙"/>
          <w:cs/>
        </w:rPr>
        <w:t>หรือเทียบเท่าจากสถาบันการศึกษาที่ ก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พ</w:t>
      </w:r>
      <w:r>
        <w:rPr>
          <w:rFonts w:ascii="TH SarabunIT๙" w:eastAsia="Angsana New" w:hAnsi="TH SarabunIT๙" w:cs="TH SarabunIT๙"/>
        </w:rPr>
        <w:t xml:space="preserve">. </w:t>
      </w:r>
      <w:r>
        <w:rPr>
          <w:rFonts w:ascii="TH SarabunIT๙" w:eastAsia="Angsana New" w:hAnsi="TH SarabunIT๙" w:cs="TH SarabunIT๙"/>
          <w:cs/>
        </w:rPr>
        <w:t>รับรองให้เข้ารับราชการได้    ในอัตราไม่ต่ำกว่า ร้อยละ</w:t>
      </w:r>
      <w:r>
        <w:rPr>
          <w:rFonts w:ascii="TH SarabunIT๙" w:eastAsia="Angsana New" w:hAnsi="TH SarabunIT๙" w:cs="TH SarabunIT๙"/>
        </w:rPr>
        <w:t>.........</w:t>
      </w:r>
      <w:r>
        <w:rPr>
          <w:rFonts w:ascii="TH SarabunIT๙" w:eastAsia="Angsana New" w:hAnsi="TH SarabunIT๙" w:cs="TH SarabunIT๙"/>
          <w:cs/>
        </w:rPr>
        <w:t>ของแต่ละสาขาช่าง จำนวนอย่างน้อย ๑ คน  ในแต่ละสาขาช่างดังต่อไปนี้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๑๕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๑   …………………………………………………………………………………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๑๕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๒</w:t>
      </w:r>
      <w:r>
        <w:rPr>
          <w:rFonts w:ascii="TH SarabunIT๙" w:eastAsia="Angsana New" w:hAnsi="TH SarabunIT๙" w:cs="TH SarabunIT๙"/>
        </w:rPr>
        <w:tab/>
        <w:t>…………………………………………………………………………………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>………………………………</w:t>
      </w:r>
      <w:r>
        <w:rPr>
          <w:rFonts w:ascii="TH SarabunIT๙" w:eastAsia="Angsana New" w:hAnsi="TH SarabunIT๙" w:cs="TH SarabunIT๙"/>
          <w:cs/>
        </w:rPr>
        <w:t>ฯลฯ…………………………………………</w:t>
      </w:r>
      <w:r>
        <w:rPr>
          <w:rFonts w:ascii="TH SarabunIT๙" w:eastAsia="Angsana New" w:hAnsi="TH SarabunIT๙" w:cs="TH SarabunIT๙"/>
        </w:rPr>
        <w:t>..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spacing w:before="120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๑๖</w:t>
      </w:r>
      <w:r>
        <w:rPr>
          <w:rFonts w:ascii="TH SarabunIT๙" w:eastAsia="Angsana New" w:hAnsi="TH SarabunIT๙" w:cs="TH SarabunIT๙"/>
          <w:b/>
          <w:bCs/>
        </w:rPr>
        <w:t xml:space="preserve">. </w:t>
      </w:r>
      <w:r>
        <w:rPr>
          <w:rFonts w:ascii="TH SarabunIT๙" w:eastAsia="Angsana New" w:hAnsi="TH SarabunIT๙" w:cs="TH SarabunIT๙"/>
          <w:b/>
          <w:bCs/>
          <w:cs/>
        </w:rPr>
        <w:t>การปฏิบัติตามกฎหมายและระเบียบ</w:t>
      </w:r>
    </w:p>
    <w:p w:rsidR="00B61AB0" w:rsidRDefault="00EC59AB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ในระหว่างระยะเวลาการก่อสร้างผู้รับจ้าง พึงปฏิบัติตามหลักเกณฑ์ที่กฎหมายและระเบียบได้กำหนดไว้โดยเคร่งครัด</w:t>
      </w:r>
    </w:p>
    <w:p w:rsidR="00B61AB0" w:rsidRDefault="00B61AB0">
      <w:pPr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b/>
          <w:bCs/>
        </w:rPr>
      </w:pPr>
    </w:p>
    <w:p w:rsidR="00B61AB0" w:rsidRDefault="00B61AB0">
      <w:pPr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b/>
          <w:bCs/>
        </w:rPr>
      </w:pPr>
    </w:p>
    <w:p w:rsidR="00B61AB0" w:rsidRDefault="00B61AB0">
      <w:pPr>
        <w:ind w:left="2160"/>
        <w:rPr>
          <w:rFonts w:ascii="TH SarabunIT๙" w:eastAsia="Angsana New" w:hAnsi="TH SarabunIT๙" w:cs="TH SarabunIT๙"/>
        </w:rPr>
      </w:pPr>
    </w:p>
    <w:p w:rsidR="00B61AB0" w:rsidRDefault="00EC59AB">
      <w:pPr>
        <w:ind w:left="3600" w:firstLine="72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   </w:t>
      </w:r>
      <w:r>
        <w:rPr>
          <w:rFonts w:ascii="TH SarabunIT๙" w:hAnsi="TH SarabunIT๙" w:cs="TH SarabunIT๙"/>
          <w:cs/>
        </w:rPr>
        <w:t>การประปาส่วนภูมิภาค</w:t>
      </w:r>
      <w:r>
        <w:rPr>
          <w:rFonts w:ascii="TH SarabunIT๙" w:eastAsia="Angsana New" w:hAnsi="TH SarabunIT๙" w:cs="TH SarabunIT๙"/>
          <w:cs/>
        </w:rPr>
        <w:t xml:space="preserve">เขต </w:t>
      </w:r>
      <w:r>
        <w:rPr>
          <w:rFonts w:ascii="TH SarabunIT๙" w:eastAsia="Angsana New" w:hAnsi="TH SarabunIT๙" w:cs="TH SarabunIT๙"/>
        </w:rPr>
        <w:t>3</w:t>
      </w:r>
    </w:p>
    <w:p w:rsidR="00B61AB0" w:rsidRDefault="00B61AB0">
      <w:pPr>
        <w:rPr>
          <w:rFonts w:ascii="TH SarabunIT๙" w:eastAsia="Angsana New" w:hAnsi="TH SarabunIT๙" w:cs="TH SarabunIT๙"/>
        </w:rPr>
      </w:pPr>
    </w:p>
    <w:p w:rsidR="00B61AB0" w:rsidRDefault="00EC59AB">
      <w:pPr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  <w:r>
        <w:rPr>
          <w:rFonts w:ascii="TH SarabunIT๙" w:hAnsi="TH SarabunIT๙" w:cs="TH SarabunIT๙"/>
          <w:cs/>
        </w:rPr>
        <w:t xml:space="preserve">วันที่  </w:t>
      </w:r>
      <w:r w:rsidR="008D07A5">
        <w:rPr>
          <w:rFonts w:ascii="TH SarabunIT๙" w:hAnsi="TH SarabunIT๙" w:cs="TH SarabunIT๙"/>
        </w:rPr>
        <w:t>29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มิถุนายน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>.  2558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B61AB0" w:rsidRDefault="00B61AB0">
      <w:pPr>
        <w:ind w:left="2160"/>
        <w:jc w:val="center"/>
        <w:rPr>
          <w:rFonts w:ascii="TH SarabunIT๙" w:eastAsia="Angsana New" w:hAnsi="TH SarabunIT๙" w:cs="TH SarabunIT๙"/>
        </w:rPr>
      </w:pPr>
    </w:p>
    <w:p w:rsidR="00B61AB0" w:rsidRDefault="00EC59AB">
      <w:pPr>
        <w:tabs>
          <w:tab w:val="left" w:pos="3825"/>
          <w:tab w:val="center" w:pos="5578"/>
        </w:tabs>
        <w:ind w:left="216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</w:p>
    <w:p w:rsidR="00B61AB0" w:rsidRDefault="00B61AB0">
      <w:pPr>
        <w:tabs>
          <w:tab w:val="left" w:pos="3825"/>
          <w:tab w:val="center" w:pos="5578"/>
        </w:tabs>
        <w:rPr>
          <w:rFonts w:ascii="TH SarabunIT๙" w:eastAsia="Angsana New" w:hAnsi="TH SarabunIT๙" w:cs="TH SarabunIT๙"/>
        </w:rPr>
      </w:pPr>
    </w:p>
    <w:p w:rsidR="00B61AB0" w:rsidRDefault="00EC59AB">
      <w:pPr>
        <w:pageBreakBefore/>
        <w:tabs>
          <w:tab w:val="left" w:pos="3825"/>
          <w:tab w:val="center" w:pos="5578"/>
        </w:tabs>
        <w:rPr>
          <w:rFonts w:ascii="TH SarabunIT๙" w:eastAsia="Angsana New" w:hAnsi="TH SarabunIT๙" w:cs="TH SarabunIT๙"/>
          <w:b/>
          <w:bCs/>
          <w:u w:val="single"/>
          <w:cs/>
        </w:rPr>
      </w:pPr>
      <w:r>
        <w:rPr>
          <w:rFonts w:ascii="TH SarabunIT๙" w:eastAsia="Angsana New" w:hAnsi="TH SarabunIT๙" w:cs="TH SarabunIT๙"/>
          <w:b/>
          <w:bCs/>
          <w:u w:val="single"/>
          <w:cs/>
        </w:rPr>
        <w:lastRenderedPageBreak/>
        <w:t>หมายเหตุ</w:t>
      </w:r>
    </w:p>
    <w:p w:rsidR="00B61AB0" w:rsidRDefault="00EC59AB">
      <w:pPr>
        <w:tabs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ผู้ประสงค์จะเสนอราคา</w:t>
      </w:r>
      <w:r>
        <w:rPr>
          <w:rFonts w:ascii="TH SarabunIT๙" w:eastAsia="Angsana New" w:hAnsi="TH SarabunIT๙" w:cs="TH SarabunIT๙"/>
          <w:cs/>
        </w:rPr>
        <w:t xml:space="preserve"> หมายถึง ผู้ขายหรือผู้รับจ้างที่เข้ารับการคัดเลือกจากหน่วยงานที่จะจัดหาพัสดุ เพื่อเป็นผู้มีสิทธิเสนอราคา</w:t>
      </w:r>
    </w:p>
    <w:p w:rsidR="00B61AB0" w:rsidRDefault="00EC59AB">
      <w:pPr>
        <w:tabs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ผู้มีสิทธิเสนอราคา</w:t>
      </w:r>
      <w:r>
        <w:rPr>
          <w:rFonts w:ascii="TH SarabunIT๙" w:eastAsia="Angsana New" w:hAnsi="TH SarabunIT๙" w:cs="TH SarabunIT๙"/>
          <w:cs/>
        </w:rPr>
        <w:t xml:space="preserve"> หมายถึง ผู้ประสงค์จะเสนอราคาที่ได้รับการคัดเลือกจากหน่วยงานที่จะจัดหาพัสดุ ให้เป็นผู้มีสิทธิเสนอราคาด้วยวิธีการทางอิเล็กทรอนิกส์</w:t>
      </w:r>
    </w:p>
    <w:p w:rsidR="00B61AB0" w:rsidRDefault="00EC59AB">
      <w:pPr>
        <w:tabs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การนับระยะเวลาค้ำประกันซองตามข้อ ๕</w:t>
      </w:r>
      <w:r>
        <w:rPr>
          <w:rFonts w:ascii="TH SarabunIT๙" w:eastAsia="Angsana New" w:hAnsi="TH SarabunIT๙" w:cs="TH SarabunIT๙"/>
          <w:cs/>
        </w:rPr>
        <w:t xml:space="preserve"> ให้หน่วยงานที่จัดหาพัสดุนับเป็น ๒ ช่วงเวลาติดต่อกัน คือ ช่วงแรก ตั้งแต่วันยื่นซองข้อเสนอทางด้านเทคนิคจนถึงวันยืนยันราคาสุดท้าย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วันเสนอราคา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cs/>
        </w:rPr>
        <w:t xml:space="preserve">และนับต่อเนื่องกันในช่วงที่สอง คือ ตั้งแต่วันถัดจากวันยืนยันราคาสุดท้าย จนถึงวันสิ้นสุดการยืนราคา </w:t>
      </w:r>
      <w:r>
        <w:rPr>
          <w:rFonts w:ascii="TH SarabunIT๙" w:eastAsia="Angsana New" w:hAnsi="TH SarabunIT๙" w:cs="TH SarabunIT๙"/>
          <w:u w:val="single"/>
          <w:cs/>
        </w:rPr>
        <w:t>ตัวอย่างเช่น</w:t>
      </w:r>
      <w:r>
        <w:rPr>
          <w:rFonts w:ascii="TH SarabunIT๙" w:eastAsia="Angsana New" w:hAnsi="TH SarabunIT๙" w:cs="TH SarabunIT๙"/>
          <w:cs/>
        </w:rPr>
        <w:t xml:space="preserve"> กำหนดวันยื่นซองข้อเสนอทางด้านเทคนิค วันที่ ๑ เมษายน ๒๕๔๙ กำหนดวันเสนอราคาวันที่ ๒๐ เมษายน ๒๕๔๙ และกำหนดยืนราคา ๓๐ วัน นับแต่วันยืนยันราคาสุดท้าย การนับระยะเวลาค้ำประกันซอง คือ วันที่ ๑ เมษายน ๒๕๔๙ ถึงวันที่ ๒๐ เมษายน ๒๕๔๙  และนับต่อเนื่องในช่วงที่สองให้เริ่มนับตั้งแต่วันที่ ๒๑ เมษายน ๒๕๔๙ จนถึงวันที่ ๒๐ พฤษภาคม ๒๕๔๙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รวม ๓๐ วัน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cs/>
        </w:rPr>
        <w:t>ดังนั้น ระยะเวลาการนับหลักประกันซอง คือ ตั้งแต่วันที่ ๑ เมษายน ๒๕๔๙ ถึงวันที่ ๒๐ พฤษภาคม ๒๕๔๙</w:t>
      </w:r>
    </w:p>
    <w:p w:rsidR="00B61AB0" w:rsidRDefault="00EC59AB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  <w:t>*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คำว่า “กรม” หมายถึง หน่วยงานผู้ดำเนินการประกวดราคาจ้างด้วยวิธีการทางอิเล็กทรอนิกส์ ซึ่งอาจเลือกใช้คำอื่น เช่น “จังหวัด” “สำนักงาน” ได้ตามความเหมาะสม และให้ใช้คำดังกล่าวในส่วนที่เกี่ยวข้องทั้งหมด</w:t>
      </w:r>
    </w:p>
    <w:p w:rsidR="00B61AB0" w:rsidRDefault="00EC59AB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  <w:t>**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ให้หัวหน้าหน่วยงานผู้ดำเนินการประกวดราคาซื้อด้วยระบบอิเล็กทรอนิกส์เลือกใช้ตามความจำเป็น</w:t>
      </w:r>
    </w:p>
    <w:p w:rsidR="00B61AB0" w:rsidRDefault="00EC59AB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  <w:t>***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ให้ระบุชื่อกรม จังหวัด ส่วนราชการ หรือหน่วยงานที่จัดหา พร้อมประทับตราชื่อส่วนราชการ โดยหัวหน้าเจ้าหน้าที่พัสดุเป็นผู้ลงชื่อกำกับตรา</w:t>
      </w:r>
    </w:p>
    <w:p w:rsidR="00B61AB0" w:rsidRDefault="00EC59AB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  <w:t xml:space="preserve">**** </w:t>
      </w:r>
      <w:r>
        <w:rPr>
          <w:rFonts w:ascii="TH SarabunIT๙" w:eastAsia="Angsana New" w:hAnsi="TH SarabunIT๙" w:cs="TH SarabunIT๙"/>
          <w:cs/>
        </w:rPr>
        <w:t>อัตราร้อยละที่ระบุไว้ต่อไปนี้ อาจพิจารณาแก้ไขได้ตามความเหมาะสม</w:t>
      </w:r>
    </w:p>
    <w:p w:rsidR="00B61AB0" w:rsidRDefault="00EC59AB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  <w:t xml:space="preserve">***** </w:t>
      </w:r>
      <w:r>
        <w:rPr>
          <w:rFonts w:ascii="TH SarabunIT๙" w:eastAsia="Angsana New" w:hAnsi="TH SarabunIT๙" w:cs="TH SarabunIT๙"/>
          <w:cs/>
        </w:rPr>
        <w:t xml:space="preserve">การใช้ดุลพินิจตามเงื่อนไขที่กำหนด ข้อ </w:t>
      </w:r>
      <w:r>
        <w:rPr>
          <w:rFonts w:ascii="TH SarabunIT๙" w:eastAsia="Angsana New" w:hAnsi="TH SarabunIT๙" w:cs="TH SarabunIT๙"/>
        </w:rPr>
        <w:t xml:space="preserve">6.5 </w:t>
      </w:r>
      <w:r>
        <w:rPr>
          <w:rFonts w:ascii="TH SarabunIT๙" w:eastAsia="Angsana New" w:hAnsi="TH SarabunIT๙" w:cs="TH SarabunIT๙"/>
          <w:cs/>
        </w:rPr>
        <w:t>หน่วยงานจะต้องใช้ดุลพินิจโดยชอบด้วยกฎหมาย ระเบียบที่เกี่ยวข้อง ประกอบกับต้องมีหลักฐานและข้อเท็จจริงที่ชัดเจนโดยปราศจากข้อโต้แย้งในด้านคุณภาพ คุณสมบัติทางเทคนิค หรือเหตุอื่นใดว่า สินค้า บริการ งานจ้างดังกล่าวไม่เป็นประโยชน์ต่อทางราชการ</w:t>
      </w:r>
    </w:p>
    <w:p w:rsidR="00B61AB0" w:rsidRDefault="00EC59AB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 xml:space="preserve">สำหรับเงื่อนไขคุณสมบัติของผู้ประสงค์จะเสนอราคา ตามข้อ </w:t>
      </w:r>
      <w:r>
        <w:rPr>
          <w:rFonts w:ascii="TH SarabunIT๙" w:eastAsia="Angsana New" w:hAnsi="TH SarabunIT๙" w:cs="TH SarabunIT๙"/>
        </w:rPr>
        <w:t xml:space="preserve">2.6-2.8 </w:t>
      </w:r>
      <w:r>
        <w:rPr>
          <w:rFonts w:ascii="TH SarabunIT๙" w:eastAsia="Angsana New" w:hAnsi="TH SarabunIT๙" w:cs="TH SarabunIT๙"/>
          <w:cs/>
        </w:rPr>
        <w:t>เป็นไปตามแนวทางที่คณะกรรมการ ป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ป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ช</w:t>
      </w:r>
      <w:r>
        <w:rPr>
          <w:rFonts w:ascii="TH SarabunIT๙" w:eastAsia="Angsana New" w:hAnsi="TH SarabunIT๙" w:cs="TH SarabunIT๙"/>
        </w:rPr>
        <w:t xml:space="preserve">. </w:t>
      </w:r>
      <w:r>
        <w:rPr>
          <w:rFonts w:ascii="TH SarabunIT๙" w:eastAsia="Angsana New" w:hAnsi="TH SarabunIT๙" w:cs="TH SarabunIT๙"/>
          <w:cs/>
        </w:rPr>
        <w:t>กำหนด</w:t>
      </w:r>
    </w:p>
    <w:p w:rsidR="00EC59AB" w:rsidRDefault="00EC59AB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การเสนอลดราคาขั้นต่ำ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>ให้หน่วยงานที่จะจัดหาพัสดุคำนวณวงเงินการเสนอลดราคา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ขั้นต่ำแต่ละครั้งในอัตราร้อยละ ๐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 ของราคาสูงสุดของการประกวดราคาด้วยวิธีการทางอิเล็กทรอนิกส์ หากคำนวณแล้วมีเศษของหลักหน่วยนับใดๆ ให้ปัดเศษดังกล่าวเป็นหน่วยนับนั้น โดยไม่ต้องมีเศษของแต่ละหน่วยนับ เพื่อความชัดเจน และป้องกันความผิดพลาดในการเสนอลดราคาขั้นต่ำแต่ละครั้ง เช่น กรณีราคาสูงสุดของการประกวดราคาฯ ๑๕๕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๖๕๗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๐๐๐ บาท คำนวณร้อยละ ๐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 ได้เท่ากับ ๓๑๑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 xml:space="preserve">๓๑๔ บาท ให้กำหนดการเสนอลดราคาขั้นต่ำ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>ไม่น้อยกว่าครั้งละ ๓๐๐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๐๐๐ บาท ราคาสูงสุดของการประกวดราคาฯ ๔๔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๕๖๗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๕๐๐ บาท คำนวณร้อยละ ๐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 ได้เท่ากับ ๘๙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 xml:space="preserve">๑๓๕ บาท ให้กำหนดการเสนอลดราคาขั้นต่ำ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>ไม่น้อยกว่าครั้งละ ๘๐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๐๐๐ บาท ราคาสูงสุดของการประกวดราคาฯ ๗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๗๘๙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๐๐๐ บาท คำนวณร้อยละ ๐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 ได้เท่ากับ ๑๕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 xml:space="preserve">๕๗๘ บาท ให้กำหนดการเสนอลดราคาขั้นต่ำ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>ไม่น้อยกว่าครั้งละ ๑๐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 xml:space="preserve">๐๐๐ บาท ทั้งนี้ ผู้เสนอราคาสามารถเสนอลดราคาขั้นต่ำสูงกว่าราคาขั้นต่ำที่กำหนดได้ เช่น กรณีกำหนดการเสนอลดราคาขั้นต่ำ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>ไม่น้อยกว่าครั้งละ ๓๐๐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๐๐๐ บาท ผู้เสนอราคาสามารถเสนอลดราคาได้ครั้งละมากกว่า ๓๐๐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๐๐๐ บาท ได้ และการเสนอลดราคาครั้งถัดๆ ไป ต้องเสนอลดราคาตามที่กำหนดจากราคาครั้งสุดท้ายที่เสนอลดแล้ว สำหรับกรณีการจัดหาพัสดุที่หน่วยงานที่จะจัดหาพัสดุกำหนดให้เสนอราคาในลักษณะการเสนอราคาต่อหน่วย เห็นควรให้หน่วยงานกำหนดให้เสนอราคาและพิจารณาในลักษณะการเสนอราคารวม เพื่อให้สามารถปฏิบัติตามหลักเกณฑ์ดังกล่าวข้างต้นได้</w:t>
      </w:r>
    </w:p>
    <w:sectPr w:rsidR="00EC59AB" w:rsidSect="00B51EE0">
      <w:headerReference w:type="default" r:id="rId10"/>
      <w:pgSz w:w="11906" w:h="16838"/>
      <w:pgMar w:top="1351" w:right="1196" w:bottom="1411" w:left="1656" w:header="70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8A" w:rsidRDefault="0093678A">
      <w:r>
        <w:separator/>
      </w:r>
    </w:p>
  </w:endnote>
  <w:endnote w:type="continuationSeparator" w:id="0">
    <w:p w:rsidR="0093678A" w:rsidRDefault="0093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SarabunPSK">
    <w:panose1 w:val="020B0500040200020003"/>
    <w:charset w:val="DE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8A" w:rsidRDefault="0093678A">
      <w:r>
        <w:separator/>
      </w:r>
    </w:p>
  </w:footnote>
  <w:footnote w:type="continuationSeparator" w:id="0">
    <w:p w:rsidR="0093678A" w:rsidRDefault="00936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AB0" w:rsidRDefault="00EC59AB">
    <w:pPr>
      <w:pStyle w:val="Header"/>
      <w:jc w:val="center"/>
    </w:pPr>
    <w:r>
      <w:rPr>
        <w:rFonts w:ascii="TH SarabunIT๙" w:hAnsi="TH SarabunIT๙"/>
      </w:rPr>
      <w:fldChar w:fldCharType="begin"/>
    </w:r>
    <w:r>
      <w:rPr>
        <w:rFonts w:ascii="TH SarabunIT๙" w:hAnsi="TH SarabunIT๙"/>
      </w:rPr>
      <w:instrText xml:space="preserve"> PAGE </w:instrText>
    </w:r>
    <w:r>
      <w:rPr>
        <w:rFonts w:ascii="TH SarabunIT๙" w:hAnsi="TH SarabunIT๙"/>
      </w:rPr>
      <w:fldChar w:fldCharType="separate"/>
    </w:r>
    <w:r w:rsidR="00400FED">
      <w:rPr>
        <w:rFonts w:ascii="TH SarabunIT๙" w:hAnsi="TH SarabunIT๙"/>
        <w:noProof/>
      </w:rPr>
      <w:t>1</w:t>
    </w:r>
    <w:r>
      <w:rPr>
        <w:rFonts w:ascii="TH SarabunIT๙" w:hAnsi="TH SarabunIT๙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E0"/>
    <w:rsid w:val="00400FED"/>
    <w:rsid w:val="007906B1"/>
    <w:rsid w:val="00795F3D"/>
    <w:rsid w:val="008D07A5"/>
    <w:rsid w:val="0093678A"/>
    <w:rsid w:val="00B51EE0"/>
    <w:rsid w:val="00B61AB0"/>
    <w:rsid w:val="00E45817"/>
    <w:rsid w:val="00EC59AB"/>
    <w:rsid w:val="00F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ngsana New" w:hAnsi="Angsana New"/>
      <w:sz w:val="32"/>
      <w:szCs w:val="32"/>
      <w:lang w:eastAsia="th-TH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rFonts w:ascii="Browallia New" w:eastAsia="Cordia New" w:hAnsi="Browallia New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Browallia New" w:eastAsia="Cordia New" w:hAnsi="Browallia New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ind w:left="1008" w:hanging="1008"/>
      <w:outlineLvl w:val="4"/>
    </w:pPr>
    <w:rPr>
      <w:rFonts w:ascii="Cordia New" w:eastAsia="Cordia New" w:hAnsi="Cordi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ind w:left="1152" w:hanging="1152"/>
      <w:jc w:val="right"/>
      <w:outlineLvl w:val="5"/>
    </w:pPr>
    <w:rPr>
      <w:rFonts w:ascii="AngsanaUPC" w:eastAsia="Cordia New" w:hAnsi="AngsanaUPC" w:cs="AngsanaUPC"/>
      <w:b/>
      <w:bCs/>
      <w:sz w:val="28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ind w:left="1296" w:hanging="1296"/>
      <w:outlineLvl w:val="6"/>
    </w:pPr>
    <w:rPr>
      <w:rFonts w:ascii="Times New Roman" w:eastAsia="Cordia New" w:hAnsi="Times New Roman"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ind w:left="1440" w:hanging="1440"/>
      <w:jc w:val="center"/>
      <w:outlineLvl w:val="7"/>
    </w:pPr>
    <w:rPr>
      <w:rFonts w:ascii="Browallia New" w:eastAsia="Cordia New" w:hAnsi="Browallia New" w:cs="Browallia New"/>
      <w:b/>
      <w:bCs/>
    </w:rPr>
  </w:style>
  <w:style w:type="paragraph" w:styleId="Heading9">
    <w:name w:val="heading 9"/>
    <w:basedOn w:val="Normal"/>
    <w:next w:val="Normal"/>
    <w:qFormat/>
    <w:pPr>
      <w:keepNext/>
      <w:tabs>
        <w:tab w:val="num" w:pos="0"/>
        <w:tab w:val="left" w:pos="567"/>
        <w:tab w:val="left" w:pos="1134"/>
        <w:tab w:val="left" w:pos="1701"/>
      </w:tabs>
      <w:ind w:left="1584" w:hanging="1584"/>
      <w:jc w:val="center"/>
      <w:outlineLvl w:val="8"/>
    </w:pPr>
    <w:rPr>
      <w:rFonts w:eastAsia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">
    <w:name w:val="แบบอักษรของย่อหน้าเริ่มต้น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7">
    <w:name w:val="แบบอักษรของย่อหน้าเริ่มต้น7"/>
  </w:style>
  <w:style w:type="character" w:customStyle="1" w:styleId="6">
    <w:name w:val="แบบอักษรของย่อหน้าเริ่มต้น6"/>
  </w:style>
  <w:style w:type="character" w:customStyle="1" w:styleId="WW-Absatz-Standardschriftart11">
    <w:name w:val="WW-Absatz-Standardschriftart11"/>
  </w:style>
  <w:style w:type="character" w:customStyle="1" w:styleId="5">
    <w:name w:val="แบบอักษรของย่อหน้าเริ่มต้น5"/>
  </w:style>
  <w:style w:type="character" w:customStyle="1" w:styleId="4">
    <w:name w:val="แบบอักษรของย่อหน้าเริ่มต้น4"/>
  </w:style>
  <w:style w:type="character" w:customStyle="1" w:styleId="WW-Absatz-Standardschriftart111">
    <w:name w:val="WW-Absatz-Standardschriftart111"/>
  </w:style>
  <w:style w:type="character" w:customStyle="1" w:styleId="3">
    <w:name w:val="แบบอักษรของย่อหน้าเริ่มต้น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แบบอักษรของย่อหน้าเริ่มต้น2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Cordia New"/>
      <w:bCs w:val="0"/>
      <w:iCs w:val="0"/>
      <w:szCs w:val="32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Cordia New"/>
      <w:bCs w:val="0"/>
      <w:iCs w:val="0"/>
      <w:szCs w:val="32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Angsana New"/>
      <w:bCs w:val="0"/>
      <w:iCs w:val="0"/>
      <w:szCs w:val="32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cs="Angsana New"/>
      <w:bCs w:val="0"/>
      <w:iCs w:val="0"/>
      <w:szCs w:val="32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Angsana New"/>
      <w:bCs w:val="0"/>
      <w:iCs w:val="0"/>
      <w:szCs w:val="3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Times New Roman" w:hAnsi="Times New Roman"/>
      <w:sz w:val="16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1z0">
    <w:name w:val="WW8Num21z0"/>
    <w:rPr>
      <w:rFonts w:cs="Cordia New"/>
      <w:bCs w:val="0"/>
      <w:iCs w:val="0"/>
      <w:szCs w:val="32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rFonts w:cs="Cordia New"/>
      <w:bCs w:val="0"/>
      <w:iCs w:val="0"/>
      <w:szCs w:val="32"/>
    </w:rPr>
  </w:style>
  <w:style w:type="character" w:customStyle="1" w:styleId="WW8Num25z0">
    <w:name w:val="WW8Num25z0"/>
    <w:rPr>
      <w:rFonts w:cs="Angsana New"/>
      <w:bCs w:val="0"/>
      <w:iCs w:val="0"/>
      <w:szCs w:val="32"/>
    </w:rPr>
  </w:style>
  <w:style w:type="character" w:customStyle="1" w:styleId="WW8Num26z0">
    <w:name w:val="WW8Num26z0"/>
    <w:rPr>
      <w:rFonts w:cs="Times New Roman"/>
    </w:rPr>
  </w:style>
  <w:style w:type="character" w:customStyle="1" w:styleId="1">
    <w:name w:val="แบบอักษรของย่อหน้าเริ่มต้น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1"/>
  </w:style>
  <w:style w:type="character" w:customStyle="1" w:styleId="style441">
    <w:name w:val="style441"/>
    <w:rPr>
      <w:b/>
      <w:bCs/>
      <w:color w:val="FF0000"/>
      <w:sz w:val="24"/>
      <w:szCs w:val="24"/>
    </w:rPr>
  </w:style>
  <w:style w:type="character" w:customStyle="1" w:styleId="style421">
    <w:name w:val="style421"/>
    <w:rPr>
      <w:color w:val="FF0000"/>
    </w:rPr>
  </w:style>
  <w:style w:type="character" w:customStyle="1" w:styleId="50">
    <w:name w:val="หัวเรื่อง 5 อักขระ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rPr>
      <w:rFonts w:eastAsia="Cordia New"/>
      <w:sz w:val="24"/>
      <w:szCs w:val="28"/>
    </w:rPr>
  </w:style>
  <w:style w:type="character" w:customStyle="1" w:styleId="9">
    <w:name w:val="หัวเรื่อง 9 อักขระ"/>
    <w:rPr>
      <w:rFonts w:ascii="Angsana New" w:eastAsia="Cordia New" w:hAnsi="Angsana New"/>
      <w:sz w:val="32"/>
      <w:szCs w:val="32"/>
    </w:rPr>
  </w:style>
  <w:style w:type="character" w:customStyle="1" w:styleId="a">
    <w:name w:val="ข้อความบอลลูน อักขระ"/>
    <w:rPr>
      <w:rFonts w:ascii="Tahoma" w:hAnsi="Tahoma"/>
      <w:sz w:val="16"/>
      <w:szCs w:val="18"/>
    </w:rPr>
  </w:style>
  <w:style w:type="character" w:customStyle="1" w:styleId="style171">
    <w:name w:val="style171"/>
    <w:rPr>
      <w:b/>
      <w:bCs/>
      <w:color w:val="FFFFFF"/>
    </w:rPr>
  </w:style>
  <w:style w:type="character" w:styleId="Strong">
    <w:name w:val="Strong"/>
    <w:qFormat/>
    <w:rPr>
      <w:b/>
      <w:bCs/>
    </w:rPr>
  </w:style>
  <w:style w:type="character" w:customStyle="1" w:styleId="style6">
    <w:name w:val="style6"/>
  </w:style>
  <w:style w:type="character" w:customStyle="1" w:styleId="normaltextthaistyle7">
    <w:name w:val="normaltext_thai style7"/>
  </w:style>
  <w:style w:type="character" w:customStyle="1" w:styleId="style71">
    <w:name w:val="style71"/>
    <w:rPr>
      <w:color w:val="000000"/>
    </w:rPr>
  </w:style>
  <w:style w:type="character" w:customStyle="1" w:styleId="style101">
    <w:name w:val="style101"/>
    <w:rPr>
      <w:color w:val="FF0000"/>
    </w:rPr>
  </w:style>
  <w:style w:type="character" w:customStyle="1" w:styleId="style151">
    <w:name w:val="style151"/>
    <w:rPr>
      <w:color w:val="0000FF"/>
    </w:rPr>
  </w:style>
  <w:style w:type="character" w:customStyle="1" w:styleId="30">
    <w:name w:val="เนื้อความ 3 อักขระ"/>
    <w:rPr>
      <w:rFonts w:ascii="Cordia New" w:eastAsia="Cordia New" w:hAnsi="Cordia New" w:cs="Cordia New"/>
      <w:sz w:val="16"/>
      <w:szCs w:val="18"/>
    </w:rPr>
  </w:style>
  <w:style w:type="character" w:customStyle="1" w:styleId="a0">
    <w:name w:val="ไม่มีการเว้นระยะห่าง อักขระ"/>
    <w:rPr>
      <w:rFonts w:ascii="Calibri" w:hAnsi="Calibri"/>
      <w:sz w:val="22"/>
      <w:szCs w:val="28"/>
      <w:lang w:eastAsia="th-TH" w:bidi="th-TH"/>
    </w:rPr>
  </w:style>
  <w:style w:type="character" w:customStyle="1" w:styleId="a1">
    <w:name w:val="หัวกระดาษ อักขระ"/>
    <w:rPr>
      <w:rFonts w:ascii="Angsana New" w:hAnsi="Angsana New"/>
      <w:sz w:val="32"/>
      <w:szCs w:val="32"/>
    </w:rPr>
  </w:style>
  <w:style w:type="character" w:customStyle="1" w:styleId="20">
    <w:name w:val="หัวเรื่อง 2 อักขระ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31">
    <w:name w:val="หัวเรื่อง 3 อักขระ"/>
    <w:rPr>
      <w:rFonts w:ascii="Arial" w:hAnsi="Arial" w:cs="Cordia New"/>
      <w:b/>
      <w:bCs/>
      <w:sz w:val="26"/>
      <w:szCs w:val="30"/>
    </w:rPr>
  </w:style>
  <w:style w:type="character" w:customStyle="1" w:styleId="10">
    <w:name w:val="หัวเรื่อง 1 อักขระ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2">
    <w:name w:val="ชื่อเรื่อง อักขระ"/>
    <w:rPr>
      <w:rFonts w:ascii="Cordia New" w:eastAsia="Cordia New" w:hAnsi="Cordia New"/>
      <w:sz w:val="32"/>
      <w:szCs w:val="32"/>
    </w:rPr>
  </w:style>
  <w:style w:type="character" w:customStyle="1" w:styleId="a3">
    <w:name w:val="เนื้อความ อักขระ"/>
    <w:rPr>
      <w:rFonts w:ascii="Cordia New" w:eastAsia="Cordia New" w:hAnsi="Cordia New" w:cs="Cordia New"/>
      <w:sz w:val="34"/>
      <w:szCs w:val="34"/>
    </w:rPr>
  </w:style>
  <w:style w:type="character" w:customStyle="1" w:styleId="a4">
    <w:name w:val="ชื่อเรื่องรอง อักขระ"/>
    <w:rPr>
      <w:rFonts w:ascii="CordiaUPC" w:eastAsia="Cordia New" w:hAnsi="CordiaUPC" w:cs="CordiaUPC"/>
      <w:b/>
      <w:bCs/>
      <w:sz w:val="40"/>
      <w:szCs w:val="40"/>
    </w:rPr>
  </w:style>
  <w:style w:type="character" w:customStyle="1" w:styleId="21">
    <w:name w:val="เนื้อความ 2 อักขระ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5">
    <w:name w:val="ท้ายกระดาษ อักขระ"/>
    <w:rPr>
      <w:rFonts w:ascii="Angsana New" w:hAnsi="Angsana New"/>
      <w:sz w:val="32"/>
      <w:szCs w:val="32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styleId="BodyText">
    <w:name w:val="Body Text"/>
    <w:basedOn w:val="Normal"/>
    <w:pPr>
      <w:tabs>
        <w:tab w:val="left" w:pos="1134"/>
      </w:tabs>
    </w:pPr>
    <w:rPr>
      <w:rFonts w:ascii="Cordia New" w:eastAsia="Cordia New" w:hAnsi="Cordia New"/>
      <w:sz w:val="34"/>
      <w:szCs w:val="34"/>
    </w:rPr>
  </w:style>
  <w:style w:type="paragraph" w:styleId="List">
    <w:name w:val="List"/>
    <w:basedOn w:val="Normal"/>
    <w:pPr>
      <w:ind w:left="360" w:hanging="360"/>
    </w:pPr>
    <w:rPr>
      <w:rFonts w:ascii="Cordia New" w:hAnsi="Cordia New" w:cs="Cordia New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ngsana New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11">
    <w:name w:val="ข้อความแบบบล็อก1"/>
    <w:basedOn w:val="Normal"/>
    <w:pPr>
      <w:ind w:left="-567" w:right="-539" w:firstLine="851"/>
      <w:jc w:val="both"/>
    </w:pPr>
    <w:rPr>
      <w:rFonts w:eastAsia="Cordia New"/>
    </w:rPr>
  </w:style>
  <w:style w:type="paragraph" w:customStyle="1" w:styleId="210">
    <w:name w:val="เนื้อความ 21"/>
    <w:basedOn w:val="Normal"/>
    <w:pPr>
      <w:jc w:val="center"/>
    </w:pPr>
    <w:rPr>
      <w:rFonts w:ascii="Browallia New" w:eastAsia="Cordia New" w:hAnsi="Browallia New"/>
      <w:b/>
      <w:bCs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Title">
    <w:name w:val="Title"/>
    <w:basedOn w:val="Normal"/>
    <w:next w:val="Subtitle"/>
    <w:qFormat/>
    <w:pPr>
      <w:jc w:val="center"/>
    </w:pPr>
    <w:rPr>
      <w:rFonts w:ascii="Cordia New" w:eastAsia="Cordia New" w:hAnsi="Cordia New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CordiaUPC" w:eastAsia="Cordia New" w:hAnsi="CordiaUPC"/>
      <w:b/>
      <w:bCs/>
      <w:sz w:val="40"/>
      <w:szCs w:val="40"/>
    </w:rPr>
  </w:style>
  <w:style w:type="paragraph" w:customStyle="1" w:styleId="style14">
    <w:name w:val="style14"/>
    <w:basedOn w:val="Normal"/>
    <w:pPr>
      <w:spacing w:before="280" w:after="280"/>
    </w:pPr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ahoma" w:hAnsi="Tahoma" w:cs="Tahoma"/>
      <w:sz w:val="24"/>
      <w:szCs w:val="24"/>
    </w:rPr>
  </w:style>
  <w:style w:type="paragraph" w:customStyle="1" w:styleId="310">
    <w:name w:val="การเยื้องเนื้อความ 31"/>
    <w:basedOn w:val="Normal"/>
    <w:pPr>
      <w:spacing w:after="120"/>
      <w:ind w:left="283"/>
    </w:pPr>
    <w:rPr>
      <w:sz w:val="16"/>
      <w:szCs w:val="18"/>
    </w:rPr>
  </w:style>
  <w:style w:type="paragraph" w:customStyle="1" w:styleId="211">
    <w:name w:val="การเยื้องเนื้อความ 21"/>
    <w:basedOn w:val="Normal"/>
    <w:pPr>
      <w:spacing w:after="120" w:line="480" w:lineRule="auto"/>
      <w:ind w:left="283"/>
    </w:pPr>
    <w:rPr>
      <w:szCs w:val="37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customStyle="1" w:styleId="311">
    <w:name w:val="เนื้อความ 31"/>
    <w:basedOn w:val="Normal"/>
    <w:pPr>
      <w:spacing w:after="120"/>
    </w:pPr>
    <w:rPr>
      <w:rFonts w:ascii="Cordia New" w:eastAsia="Cordia New" w:hAnsi="Cordia New"/>
      <w:sz w:val="16"/>
      <w:szCs w:val="18"/>
    </w:rPr>
  </w:style>
  <w:style w:type="paragraph" w:styleId="NoSpacing">
    <w:name w:val="No Spacing"/>
    <w:qFormat/>
    <w:pPr>
      <w:suppressAutoHyphens/>
    </w:pPr>
    <w:rPr>
      <w:rFonts w:ascii="Calibri" w:eastAsia="Arial" w:hAnsi="Calibri"/>
      <w:sz w:val="22"/>
      <w:szCs w:val="28"/>
      <w:lang w:eastAsia="th-TH"/>
    </w:rPr>
  </w:style>
  <w:style w:type="paragraph" w:customStyle="1" w:styleId="12">
    <w:name w:val="คำอธิบายภาพ1"/>
    <w:basedOn w:val="Normal"/>
    <w:next w:val="Normal"/>
    <w:pPr>
      <w:jc w:val="center"/>
    </w:pPr>
    <w:rPr>
      <w:rFonts w:ascii="Cordia New" w:eastAsia="Cordia New" w:hAnsi="Cordia New" w:cs="Cordia New"/>
    </w:rPr>
  </w:style>
  <w:style w:type="paragraph" w:customStyle="1" w:styleId="13">
    <w:name w:val="การเยื้องปกติ1"/>
    <w:basedOn w:val="Normal"/>
    <w:pPr>
      <w:ind w:left="720"/>
    </w:pPr>
    <w:rPr>
      <w:rFonts w:ascii="Cordia New" w:hAnsi="Cordia New" w:cs="Cordia New"/>
      <w:sz w:val="28"/>
      <w:szCs w:val="28"/>
    </w:rPr>
  </w:style>
  <w:style w:type="paragraph" w:customStyle="1" w:styleId="212">
    <w:name w:val="รายการ 21"/>
    <w:basedOn w:val="Normal"/>
    <w:pPr>
      <w:ind w:left="720" w:hanging="360"/>
    </w:pPr>
    <w:rPr>
      <w:rFonts w:ascii="Cordia New" w:hAnsi="Cordia New" w:cs="Cordia New"/>
      <w:sz w:val="28"/>
      <w:szCs w:val="28"/>
    </w:rPr>
  </w:style>
  <w:style w:type="paragraph" w:customStyle="1" w:styleId="312">
    <w:name w:val="รายการ 31"/>
    <w:basedOn w:val="Normal"/>
    <w:pPr>
      <w:ind w:left="1080" w:hanging="360"/>
    </w:pPr>
    <w:rPr>
      <w:rFonts w:ascii="Cordia New" w:hAnsi="Cordia New" w:cs="Cordia New"/>
      <w:sz w:val="28"/>
      <w:szCs w:val="28"/>
    </w:rPr>
  </w:style>
  <w:style w:type="paragraph" w:customStyle="1" w:styleId="ShortReturnAddress">
    <w:name w:val="Short Return Address"/>
    <w:basedOn w:val="Normal"/>
    <w:rPr>
      <w:rFonts w:ascii="Cordia New" w:hAnsi="Cordia New" w:cs="Cordia New"/>
      <w:sz w:val="28"/>
      <w:szCs w:val="28"/>
    </w:rPr>
  </w:style>
  <w:style w:type="paragraph" w:customStyle="1" w:styleId="22">
    <w:name w:val="ตัวข้อความ 2"/>
    <w:basedOn w:val="Normal"/>
    <w:rPr>
      <w:rFonts w:ascii="Cordia New" w:eastAsia="Cordia New" w:hAnsi="Cordia New" w:cs="DilleniaUPC"/>
    </w:rPr>
  </w:style>
  <w:style w:type="paragraph" w:customStyle="1" w:styleId="23">
    <w:name w:val="ข้อความแบบบล็อก2"/>
    <w:basedOn w:val="Normal"/>
    <w:pPr>
      <w:suppressAutoHyphens w:val="0"/>
      <w:ind w:left="-567" w:right="-539" w:firstLine="851"/>
      <w:jc w:val="both"/>
    </w:pPr>
    <w:rPr>
      <w:rFonts w:eastAsia="Cordia New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ngsana New" w:hAnsi="Angsana New"/>
      <w:sz w:val="32"/>
      <w:szCs w:val="32"/>
      <w:lang w:eastAsia="th-TH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rFonts w:ascii="Browallia New" w:eastAsia="Cordia New" w:hAnsi="Browallia New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Browallia New" w:eastAsia="Cordia New" w:hAnsi="Browallia New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ind w:left="1008" w:hanging="1008"/>
      <w:outlineLvl w:val="4"/>
    </w:pPr>
    <w:rPr>
      <w:rFonts w:ascii="Cordia New" w:eastAsia="Cordia New" w:hAnsi="Cordi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ind w:left="1152" w:hanging="1152"/>
      <w:jc w:val="right"/>
      <w:outlineLvl w:val="5"/>
    </w:pPr>
    <w:rPr>
      <w:rFonts w:ascii="AngsanaUPC" w:eastAsia="Cordia New" w:hAnsi="AngsanaUPC" w:cs="AngsanaUPC"/>
      <w:b/>
      <w:bCs/>
      <w:sz w:val="28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ind w:left="1296" w:hanging="1296"/>
      <w:outlineLvl w:val="6"/>
    </w:pPr>
    <w:rPr>
      <w:rFonts w:ascii="Times New Roman" w:eastAsia="Cordia New" w:hAnsi="Times New Roman"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ind w:left="1440" w:hanging="1440"/>
      <w:jc w:val="center"/>
      <w:outlineLvl w:val="7"/>
    </w:pPr>
    <w:rPr>
      <w:rFonts w:ascii="Browallia New" w:eastAsia="Cordia New" w:hAnsi="Browallia New" w:cs="Browallia New"/>
      <w:b/>
      <w:bCs/>
    </w:rPr>
  </w:style>
  <w:style w:type="paragraph" w:styleId="Heading9">
    <w:name w:val="heading 9"/>
    <w:basedOn w:val="Normal"/>
    <w:next w:val="Normal"/>
    <w:qFormat/>
    <w:pPr>
      <w:keepNext/>
      <w:tabs>
        <w:tab w:val="num" w:pos="0"/>
        <w:tab w:val="left" w:pos="567"/>
        <w:tab w:val="left" w:pos="1134"/>
        <w:tab w:val="left" w:pos="1701"/>
      </w:tabs>
      <w:ind w:left="1584" w:hanging="1584"/>
      <w:jc w:val="center"/>
      <w:outlineLvl w:val="8"/>
    </w:pPr>
    <w:rPr>
      <w:rFonts w:eastAsia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">
    <w:name w:val="แบบอักษรของย่อหน้าเริ่มต้น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7">
    <w:name w:val="แบบอักษรของย่อหน้าเริ่มต้น7"/>
  </w:style>
  <w:style w:type="character" w:customStyle="1" w:styleId="6">
    <w:name w:val="แบบอักษรของย่อหน้าเริ่มต้น6"/>
  </w:style>
  <w:style w:type="character" w:customStyle="1" w:styleId="WW-Absatz-Standardschriftart11">
    <w:name w:val="WW-Absatz-Standardschriftart11"/>
  </w:style>
  <w:style w:type="character" w:customStyle="1" w:styleId="5">
    <w:name w:val="แบบอักษรของย่อหน้าเริ่มต้น5"/>
  </w:style>
  <w:style w:type="character" w:customStyle="1" w:styleId="4">
    <w:name w:val="แบบอักษรของย่อหน้าเริ่มต้น4"/>
  </w:style>
  <w:style w:type="character" w:customStyle="1" w:styleId="WW-Absatz-Standardschriftart111">
    <w:name w:val="WW-Absatz-Standardschriftart111"/>
  </w:style>
  <w:style w:type="character" w:customStyle="1" w:styleId="3">
    <w:name w:val="แบบอักษรของย่อหน้าเริ่มต้น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แบบอักษรของย่อหน้าเริ่มต้น2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Cordia New"/>
      <w:bCs w:val="0"/>
      <w:iCs w:val="0"/>
      <w:szCs w:val="32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Cordia New"/>
      <w:bCs w:val="0"/>
      <w:iCs w:val="0"/>
      <w:szCs w:val="32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Angsana New"/>
      <w:bCs w:val="0"/>
      <w:iCs w:val="0"/>
      <w:szCs w:val="32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cs="Angsana New"/>
      <w:bCs w:val="0"/>
      <w:iCs w:val="0"/>
      <w:szCs w:val="32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Angsana New"/>
      <w:bCs w:val="0"/>
      <w:iCs w:val="0"/>
      <w:szCs w:val="3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Times New Roman" w:hAnsi="Times New Roman"/>
      <w:sz w:val="16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1z0">
    <w:name w:val="WW8Num21z0"/>
    <w:rPr>
      <w:rFonts w:cs="Cordia New"/>
      <w:bCs w:val="0"/>
      <w:iCs w:val="0"/>
      <w:szCs w:val="32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rFonts w:cs="Cordia New"/>
      <w:bCs w:val="0"/>
      <w:iCs w:val="0"/>
      <w:szCs w:val="32"/>
    </w:rPr>
  </w:style>
  <w:style w:type="character" w:customStyle="1" w:styleId="WW8Num25z0">
    <w:name w:val="WW8Num25z0"/>
    <w:rPr>
      <w:rFonts w:cs="Angsana New"/>
      <w:bCs w:val="0"/>
      <w:iCs w:val="0"/>
      <w:szCs w:val="32"/>
    </w:rPr>
  </w:style>
  <w:style w:type="character" w:customStyle="1" w:styleId="WW8Num26z0">
    <w:name w:val="WW8Num26z0"/>
    <w:rPr>
      <w:rFonts w:cs="Times New Roman"/>
    </w:rPr>
  </w:style>
  <w:style w:type="character" w:customStyle="1" w:styleId="1">
    <w:name w:val="แบบอักษรของย่อหน้าเริ่มต้น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1"/>
  </w:style>
  <w:style w:type="character" w:customStyle="1" w:styleId="style441">
    <w:name w:val="style441"/>
    <w:rPr>
      <w:b/>
      <w:bCs/>
      <w:color w:val="FF0000"/>
      <w:sz w:val="24"/>
      <w:szCs w:val="24"/>
    </w:rPr>
  </w:style>
  <w:style w:type="character" w:customStyle="1" w:styleId="style421">
    <w:name w:val="style421"/>
    <w:rPr>
      <w:color w:val="FF0000"/>
    </w:rPr>
  </w:style>
  <w:style w:type="character" w:customStyle="1" w:styleId="50">
    <w:name w:val="หัวเรื่อง 5 อักขระ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rPr>
      <w:rFonts w:eastAsia="Cordia New"/>
      <w:sz w:val="24"/>
      <w:szCs w:val="28"/>
    </w:rPr>
  </w:style>
  <w:style w:type="character" w:customStyle="1" w:styleId="9">
    <w:name w:val="หัวเรื่อง 9 อักขระ"/>
    <w:rPr>
      <w:rFonts w:ascii="Angsana New" w:eastAsia="Cordia New" w:hAnsi="Angsana New"/>
      <w:sz w:val="32"/>
      <w:szCs w:val="32"/>
    </w:rPr>
  </w:style>
  <w:style w:type="character" w:customStyle="1" w:styleId="a">
    <w:name w:val="ข้อความบอลลูน อักขระ"/>
    <w:rPr>
      <w:rFonts w:ascii="Tahoma" w:hAnsi="Tahoma"/>
      <w:sz w:val="16"/>
      <w:szCs w:val="18"/>
    </w:rPr>
  </w:style>
  <w:style w:type="character" w:customStyle="1" w:styleId="style171">
    <w:name w:val="style171"/>
    <w:rPr>
      <w:b/>
      <w:bCs/>
      <w:color w:val="FFFFFF"/>
    </w:rPr>
  </w:style>
  <w:style w:type="character" w:styleId="Strong">
    <w:name w:val="Strong"/>
    <w:qFormat/>
    <w:rPr>
      <w:b/>
      <w:bCs/>
    </w:rPr>
  </w:style>
  <w:style w:type="character" w:customStyle="1" w:styleId="style6">
    <w:name w:val="style6"/>
  </w:style>
  <w:style w:type="character" w:customStyle="1" w:styleId="normaltextthaistyle7">
    <w:name w:val="normaltext_thai style7"/>
  </w:style>
  <w:style w:type="character" w:customStyle="1" w:styleId="style71">
    <w:name w:val="style71"/>
    <w:rPr>
      <w:color w:val="000000"/>
    </w:rPr>
  </w:style>
  <w:style w:type="character" w:customStyle="1" w:styleId="style101">
    <w:name w:val="style101"/>
    <w:rPr>
      <w:color w:val="FF0000"/>
    </w:rPr>
  </w:style>
  <w:style w:type="character" w:customStyle="1" w:styleId="style151">
    <w:name w:val="style151"/>
    <w:rPr>
      <w:color w:val="0000FF"/>
    </w:rPr>
  </w:style>
  <w:style w:type="character" w:customStyle="1" w:styleId="30">
    <w:name w:val="เนื้อความ 3 อักขระ"/>
    <w:rPr>
      <w:rFonts w:ascii="Cordia New" w:eastAsia="Cordia New" w:hAnsi="Cordia New" w:cs="Cordia New"/>
      <w:sz w:val="16"/>
      <w:szCs w:val="18"/>
    </w:rPr>
  </w:style>
  <w:style w:type="character" w:customStyle="1" w:styleId="a0">
    <w:name w:val="ไม่มีการเว้นระยะห่าง อักขระ"/>
    <w:rPr>
      <w:rFonts w:ascii="Calibri" w:hAnsi="Calibri"/>
      <w:sz w:val="22"/>
      <w:szCs w:val="28"/>
      <w:lang w:eastAsia="th-TH" w:bidi="th-TH"/>
    </w:rPr>
  </w:style>
  <w:style w:type="character" w:customStyle="1" w:styleId="a1">
    <w:name w:val="หัวกระดาษ อักขระ"/>
    <w:rPr>
      <w:rFonts w:ascii="Angsana New" w:hAnsi="Angsana New"/>
      <w:sz w:val="32"/>
      <w:szCs w:val="32"/>
    </w:rPr>
  </w:style>
  <w:style w:type="character" w:customStyle="1" w:styleId="20">
    <w:name w:val="หัวเรื่อง 2 อักขระ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31">
    <w:name w:val="หัวเรื่อง 3 อักขระ"/>
    <w:rPr>
      <w:rFonts w:ascii="Arial" w:hAnsi="Arial" w:cs="Cordia New"/>
      <w:b/>
      <w:bCs/>
      <w:sz w:val="26"/>
      <w:szCs w:val="30"/>
    </w:rPr>
  </w:style>
  <w:style w:type="character" w:customStyle="1" w:styleId="10">
    <w:name w:val="หัวเรื่อง 1 อักขระ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2">
    <w:name w:val="ชื่อเรื่อง อักขระ"/>
    <w:rPr>
      <w:rFonts w:ascii="Cordia New" w:eastAsia="Cordia New" w:hAnsi="Cordia New"/>
      <w:sz w:val="32"/>
      <w:szCs w:val="32"/>
    </w:rPr>
  </w:style>
  <w:style w:type="character" w:customStyle="1" w:styleId="a3">
    <w:name w:val="เนื้อความ อักขระ"/>
    <w:rPr>
      <w:rFonts w:ascii="Cordia New" w:eastAsia="Cordia New" w:hAnsi="Cordia New" w:cs="Cordia New"/>
      <w:sz w:val="34"/>
      <w:szCs w:val="34"/>
    </w:rPr>
  </w:style>
  <w:style w:type="character" w:customStyle="1" w:styleId="a4">
    <w:name w:val="ชื่อเรื่องรอง อักขระ"/>
    <w:rPr>
      <w:rFonts w:ascii="CordiaUPC" w:eastAsia="Cordia New" w:hAnsi="CordiaUPC" w:cs="CordiaUPC"/>
      <w:b/>
      <w:bCs/>
      <w:sz w:val="40"/>
      <w:szCs w:val="40"/>
    </w:rPr>
  </w:style>
  <w:style w:type="character" w:customStyle="1" w:styleId="21">
    <w:name w:val="เนื้อความ 2 อักขระ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5">
    <w:name w:val="ท้ายกระดาษ อักขระ"/>
    <w:rPr>
      <w:rFonts w:ascii="Angsana New" w:hAnsi="Angsana New"/>
      <w:sz w:val="32"/>
      <w:szCs w:val="32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styleId="BodyText">
    <w:name w:val="Body Text"/>
    <w:basedOn w:val="Normal"/>
    <w:pPr>
      <w:tabs>
        <w:tab w:val="left" w:pos="1134"/>
      </w:tabs>
    </w:pPr>
    <w:rPr>
      <w:rFonts w:ascii="Cordia New" w:eastAsia="Cordia New" w:hAnsi="Cordia New"/>
      <w:sz w:val="34"/>
      <w:szCs w:val="34"/>
    </w:rPr>
  </w:style>
  <w:style w:type="paragraph" w:styleId="List">
    <w:name w:val="List"/>
    <w:basedOn w:val="Normal"/>
    <w:pPr>
      <w:ind w:left="360" w:hanging="360"/>
    </w:pPr>
    <w:rPr>
      <w:rFonts w:ascii="Cordia New" w:hAnsi="Cordia New" w:cs="Cordia New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ngsana New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11">
    <w:name w:val="ข้อความแบบบล็อก1"/>
    <w:basedOn w:val="Normal"/>
    <w:pPr>
      <w:ind w:left="-567" w:right="-539" w:firstLine="851"/>
      <w:jc w:val="both"/>
    </w:pPr>
    <w:rPr>
      <w:rFonts w:eastAsia="Cordia New"/>
    </w:rPr>
  </w:style>
  <w:style w:type="paragraph" w:customStyle="1" w:styleId="210">
    <w:name w:val="เนื้อความ 21"/>
    <w:basedOn w:val="Normal"/>
    <w:pPr>
      <w:jc w:val="center"/>
    </w:pPr>
    <w:rPr>
      <w:rFonts w:ascii="Browallia New" w:eastAsia="Cordia New" w:hAnsi="Browallia New"/>
      <w:b/>
      <w:bCs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Title">
    <w:name w:val="Title"/>
    <w:basedOn w:val="Normal"/>
    <w:next w:val="Subtitle"/>
    <w:qFormat/>
    <w:pPr>
      <w:jc w:val="center"/>
    </w:pPr>
    <w:rPr>
      <w:rFonts w:ascii="Cordia New" w:eastAsia="Cordia New" w:hAnsi="Cordia New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CordiaUPC" w:eastAsia="Cordia New" w:hAnsi="CordiaUPC"/>
      <w:b/>
      <w:bCs/>
      <w:sz w:val="40"/>
      <w:szCs w:val="40"/>
    </w:rPr>
  </w:style>
  <w:style w:type="paragraph" w:customStyle="1" w:styleId="style14">
    <w:name w:val="style14"/>
    <w:basedOn w:val="Normal"/>
    <w:pPr>
      <w:spacing w:before="280" w:after="280"/>
    </w:pPr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ahoma" w:hAnsi="Tahoma" w:cs="Tahoma"/>
      <w:sz w:val="24"/>
      <w:szCs w:val="24"/>
    </w:rPr>
  </w:style>
  <w:style w:type="paragraph" w:customStyle="1" w:styleId="310">
    <w:name w:val="การเยื้องเนื้อความ 31"/>
    <w:basedOn w:val="Normal"/>
    <w:pPr>
      <w:spacing w:after="120"/>
      <w:ind w:left="283"/>
    </w:pPr>
    <w:rPr>
      <w:sz w:val="16"/>
      <w:szCs w:val="18"/>
    </w:rPr>
  </w:style>
  <w:style w:type="paragraph" w:customStyle="1" w:styleId="211">
    <w:name w:val="การเยื้องเนื้อความ 21"/>
    <w:basedOn w:val="Normal"/>
    <w:pPr>
      <w:spacing w:after="120" w:line="480" w:lineRule="auto"/>
      <w:ind w:left="283"/>
    </w:pPr>
    <w:rPr>
      <w:szCs w:val="37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customStyle="1" w:styleId="311">
    <w:name w:val="เนื้อความ 31"/>
    <w:basedOn w:val="Normal"/>
    <w:pPr>
      <w:spacing w:after="120"/>
    </w:pPr>
    <w:rPr>
      <w:rFonts w:ascii="Cordia New" w:eastAsia="Cordia New" w:hAnsi="Cordia New"/>
      <w:sz w:val="16"/>
      <w:szCs w:val="18"/>
    </w:rPr>
  </w:style>
  <w:style w:type="paragraph" w:styleId="NoSpacing">
    <w:name w:val="No Spacing"/>
    <w:qFormat/>
    <w:pPr>
      <w:suppressAutoHyphens/>
    </w:pPr>
    <w:rPr>
      <w:rFonts w:ascii="Calibri" w:eastAsia="Arial" w:hAnsi="Calibri"/>
      <w:sz w:val="22"/>
      <w:szCs w:val="28"/>
      <w:lang w:eastAsia="th-TH"/>
    </w:rPr>
  </w:style>
  <w:style w:type="paragraph" w:customStyle="1" w:styleId="12">
    <w:name w:val="คำอธิบายภาพ1"/>
    <w:basedOn w:val="Normal"/>
    <w:next w:val="Normal"/>
    <w:pPr>
      <w:jc w:val="center"/>
    </w:pPr>
    <w:rPr>
      <w:rFonts w:ascii="Cordia New" w:eastAsia="Cordia New" w:hAnsi="Cordia New" w:cs="Cordia New"/>
    </w:rPr>
  </w:style>
  <w:style w:type="paragraph" w:customStyle="1" w:styleId="13">
    <w:name w:val="การเยื้องปกติ1"/>
    <w:basedOn w:val="Normal"/>
    <w:pPr>
      <w:ind w:left="720"/>
    </w:pPr>
    <w:rPr>
      <w:rFonts w:ascii="Cordia New" w:hAnsi="Cordia New" w:cs="Cordia New"/>
      <w:sz w:val="28"/>
      <w:szCs w:val="28"/>
    </w:rPr>
  </w:style>
  <w:style w:type="paragraph" w:customStyle="1" w:styleId="212">
    <w:name w:val="รายการ 21"/>
    <w:basedOn w:val="Normal"/>
    <w:pPr>
      <w:ind w:left="720" w:hanging="360"/>
    </w:pPr>
    <w:rPr>
      <w:rFonts w:ascii="Cordia New" w:hAnsi="Cordia New" w:cs="Cordia New"/>
      <w:sz w:val="28"/>
      <w:szCs w:val="28"/>
    </w:rPr>
  </w:style>
  <w:style w:type="paragraph" w:customStyle="1" w:styleId="312">
    <w:name w:val="รายการ 31"/>
    <w:basedOn w:val="Normal"/>
    <w:pPr>
      <w:ind w:left="1080" w:hanging="360"/>
    </w:pPr>
    <w:rPr>
      <w:rFonts w:ascii="Cordia New" w:hAnsi="Cordia New" w:cs="Cordia New"/>
      <w:sz w:val="28"/>
      <w:szCs w:val="28"/>
    </w:rPr>
  </w:style>
  <w:style w:type="paragraph" w:customStyle="1" w:styleId="ShortReturnAddress">
    <w:name w:val="Short Return Address"/>
    <w:basedOn w:val="Normal"/>
    <w:rPr>
      <w:rFonts w:ascii="Cordia New" w:hAnsi="Cordia New" w:cs="Cordia New"/>
      <w:sz w:val="28"/>
      <w:szCs w:val="28"/>
    </w:rPr>
  </w:style>
  <w:style w:type="paragraph" w:customStyle="1" w:styleId="22">
    <w:name w:val="ตัวข้อความ 2"/>
    <w:basedOn w:val="Normal"/>
    <w:rPr>
      <w:rFonts w:ascii="Cordia New" w:eastAsia="Cordia New" w:hAnsi="Cordia New" w:cs="DilleniaUPC"/>
    </w:rPr>
  </w:style>
  <w:style w:type="paragraph" w:customStyle="1" w:styleId="23">
    <w:name w:val="ข้อความแบบบล็อก2"/>
    <w:basedOn w:val="Normal"/>
    <w:pPr>
      <w:suppressAutoHyphens w:val="0"/>
      <w:ind w:left="-567" w:right="-539" w:firstLine="851"/>
      <w:jc w:val="both"/>
    </w:pPr>
    <w:rPr>
      <w:rFonts w:eastAsia="Cordi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07D0-0711-4AE4-9852-CDE7DA59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5178</Words>
  <Characters>29521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สรุปสาระสำคัญและแนวทางปฏิบัติ</vt:lpstr>
      <vt:lpstr>สรุปสาระสำคัญและแนวทางปฏิบัติ</vt:lpstr>
    </vt:vector>
  </TitlesOfParts>
  <Company/>
  <LinksUpToDate>false</LinksUpToDate>
  <CharactersWithSpaces>34630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สรุปสาระสำคัญและแนวทางปฏิบัติ</dc:title>
  <dc:creator>User</dc:creator>
  <cp:lastModifiedBy>Acer</cp:lastModifiedBy>
  <cp:revision>2</cp:revision>
  <cp:lastPrinted>2015-06-07T14:14:00Z</cp:lastPrinted>
  <dcterms:created xsi:type="dcterms:W3CDTF">2015-06-18T03:31:00Z</dcterms:created>
  <dcterms:modified xsi:type="dcterms:W3CDTF">2015-06-18T03:31:00Z</dcterms:modified>
</cp:coreProperties>
</file>