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8" w:rsidRPr="001E2710" w:rsidRDefault="0052204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27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ขอบเขตของงาน </w:t>
      </w:r>
      <w:r w:rsidRPr="001E2710">
        <w:rPr>
          <w:rFonts w:ascii="TH SarabunIT๙" w:hAnsi="TH SarabunIT๙" w:cs="TH SarabunIT๙"/>
          <w:b/>
          <w:bCs/>
          <w:sz w:val="40"/>
          <w:szCs w:val="40"/>
        </w:rPr>
        <w:t>(Terms of Reference : TOR)</w:t>
      </w:r>
    </w:p>
    <w:p w:rsidR="00AB45EE" w:rsidRPr="001E2710" w:rsidRDefault="00522048">
      <w:pPr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E2710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14360E" w:rsidRPr="001E2710">
        <w:rPr>
          <w:rFonts w:ascii="TH SarabunIT๙" w:hAnsi="TH SarabunIT๙" w:cs="TH SarabunIT๙"/>
          <w:b/>
          <w:bCs/>
          <w:sz w:val="36"/>
          <w:szCs w:val="36"/>
          <w:cs/>
        </w:rPr>
        <w:t>จ้างบริหารจัดการ</w:t>
      </w:r>
      <w:r w:rsidRPr="001E2710">
        <w:rPr>
          <w:rFonts w:ascii="TH SarabunIT๙" w:hAnsi="TH SarabunIT๙" w:cs="TH SarabunIT๙"/>
          <w:b/>
          <w:bCs/>
          <w:sz w:val="36"/>
          <w:szCs w:val="36"/>
          <w:cs/>
        </w:rPr>
        <w:t>ลดน้ำ</w:t>
      </w:r>
      <w:r w:rsidR="001B45A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สูญเสีย</w:t>
      </w:r>
      <w:r w:rsidR="001B45A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="001B45A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กปภ.</w:t>
      </w:r>
      <w:proofErr w:type="spellEnd"/>
      <w:r w:rsidR="00CE126B" w:rsidRPr="001E271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สาขาชุมพร</w:t>
      </w:r>
    </w:p>
    <w:p w:rsidR="00522048" w:rsidRPr="001E2710" w:rsidRDefault="00257D83" w:rsidP="005E57AA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1E271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</w:p>
    <w:p w:rsidR="00522048" w:rsidRPr="001E2710" w:rsidRDefault="00B545F4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E27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522048" w:rsidRPr="001E27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522048" w:rsidRPr="001E27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ความเป็นมาและวัตถุประสงค์</w:t>
      </w:r>
    </w:p>
    <w:p w:rsidR="00522048" w:rsidRPr="001E2710" w:rsidRDefault="00522048" w:rsidP="003E03E2">
      <w:pPr>
        <w:ind w:firstLine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การประปาส่วนภูมิภาค</w:t>
      </w:r>
      <w:r w:rsidR="003E03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เขต 4 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</w:t>
      </w:r>
      <w:r w:rsidR="005E29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จัดสรรงบประมาณ</w:t>
      </w:r>
      <w:r w:rsidR="003E03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762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</w:t>
      </w:r>
      <w:r w:rsidR="009762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920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-2559 </w:t>
      </w:r>
      <w:r w:rsidR="003E03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="003E03E2" w:rsidRPr="00920F31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แผนระยะยาว วงเงินงบประมาณ </w:t>
      </w:r>
      <w:r w:rsidR="003E647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92,104</w:t>
      </w:r>
      <w:r w:rsidR="003E03E2" w:rsidRPr="00920F31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,000.- บาท </w:t>
      </w:r>
      <w:r w:rsidR="003E647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(เงินเก้าสิบสองล้านหนึ่ง</w:t>
      </w:r>
      <w:r w:rsidR="0094514A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แสนสี่พัน</w:t>
      </w:r>
      <w:r w:rsidR="00151533" w:rsidRPr="00920F31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บาทถ้วน) ไม่รวมภาษีมูลค่าเพิ่ม</w:t>
      </w:r>
      <w:r w:rsidR="003E6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 98,551,280.- บาท (เงินเก้าสิบแปดล้านห้าแสนห้าหมื่นหนึ่งพันสอง</w:t>
      </w:r>
      <w:r w:rsidR="001515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</w:t>
      </w:r>
      <w:r w:rsidR="003E6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แปดสิบ</w:t>
      </w:r>
      <w:r w:rsidR="001515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บาทถ้วน) รวมภาษีมูลค่าเพิ่มแล้ว </w:t>
      </w:r>
      <w:r w:rsidR="005E29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ให้ทำการ</w:t>
      </w:r>
      <w:r w:rsidR="0015153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จ้างบริหารจัดการ</w:t>
      </w:r>
      <w:r w:rsidRPr="001E27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ลดน้ำสูญเสีย</w:t>
      </w:r>
      <w:r w:rsidR="005E29A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proofErr w:type="spellStart"/>
      <w:r w:rsidR="005E29A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กปภ.</w:t>
      </w:r>
      <w:proofErr w:type="spellEnd"/>
      <w:r w:rsidR="005E29A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สาขา</w:t>
      </w:r>
      <w:r w:rsidR="001E2710" w:rsidRPr="001E27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ชุมพร</w:t>
      </w:r>
      <w:r w:rsidR="00257D83" w:rsidRPr="001E27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โดยผู้รับจ้างจะต้องดำเนินการศึกษา จัดทำแผน และปฏิบัติงานด้านการออกแบบระบบควบคุมน้ำสูญเสีย 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DMA (District Metering Area) </w:t>
      </w:r>
      <w:r w:rsidR="00B469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การตรวจสอบน้ำสูญเสีย 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การสำรวจหาท่อรั่ว การซ่อมท่อ การซ่อม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เปลี่ยนมาตรผู้ใช้น้ำ การเปลี่ยนท่อ การซ่อมบำรุง</w:t>
      </w:r>
      <w:r w:rsidRPr="005E29A6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ระบบควบคุมน้ำสูญเสีย </w:t>
      </w:r>
      <w:r w:rsidRPr="005E29A6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(DMA) </w:t>
      </w:r>
      <w:r w:rsidRPr="005E29A6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และงานอื่น ๆ ที่เกี่ยวข้อง จึงมีความประสงค์เชิญชวนผู้รับจ้างที่มีประสบการณ์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Pr="001E2710">
        <w:rPr>
          <w:rFonts w:ascii="TH SarabunIT๙" w:hAnsi="TH SarabunIT๙" w:cs="TH SarabunIT๙"/>
          <w:color w:val="000000" w:themeColor="text1"/>
          <w:sz w:val="32"/>
          <w:szCs w:val="32"/>
        </w:rPr>
        <w:t>(e-Auction)</w:t>
      </w:r>
    </w:p>
    <w:p w:rsidR="00522048" w:rsidRPr="001E2710" w:rsidRDefault="00B545F4" w:rsidP="00B3253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271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1E27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1E27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522048" w:rsidRPr="001E2710" w:rsidRDefault="00522048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1E2710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B32532" w:rsidRPr="001E2710" w:rsidRDefault="00B545F4" w:rsidP="004C1898">
      <w:pPr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2710"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 w:rsidR="00B32532" w:rsidRPr="001E2710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1E2710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9762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32532" w:rsidRPr="001E2710">
        <w:rPr>
          <w:rFonts w:ascii="TH SarabunIT๙" w:hAnsi="TH SarabunIT๙" w:cs="TH SarabunIT๙"/>
          <w:spacing w:val="-4"/>
          <w:sz w:val="32"/>
          <w:szCs w:val="32"/>
          <w:cs/>
        </w:rPr>
        <w:t>ผู้รับจ้างจะต้องดำเนินการลดน้ำสูญเสียในพื้นที่ดำเนิ</w:t>
      </w:r>
      <w:r w:rsidR="004C1898" w:rsidRPr="001E2710">
        <w:rPr>
          <w:rFonts w:ascii="TH SarabunIT๙" w:hAnsi="TH SarabunIT๙" w:cs="TH SarabunIT๙"/>
          <w:spacing w:val="-4"/>
          <w:sz w:val="32"/>
          <w:szCs w:val="32"/>
          <w:cs/>
        </w:rPr>
        <w:t>นงาน เพื่อให้บรรลุเป้าหมายตามที่</w:t>
      </w:r>
      <w:r w:rsidR="00B32532" w:rsidRPr="001E2710">
        <w:rPr>
          <w:rFonts w:ascii="TH SarabunIT๙" w:hAnsi="TH SarabunIT๙" w:cs="TH SarabunIT๙"/>
          <w:sz w:val="32"/>
          <w:szCs w:val="32"/>
          <w:cs/>
        </w:rPr>
        <w:t>กำหนดโดยมีรายละเอียดของงานที่ผู้รับจ้างจะต้องดำเนินการดังต่อไปนี้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="009762BD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สำรวจ ออกแบบติดตั้งระบบควบคุมน้ำสูญเสีย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DMA (District Metering Area)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หรือออกแบบเพิ่มเติมจากที่มีอยู่ในปัจจุบัน (ถ้าจำเป็น) พร้อมจัดทำ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Zero Test /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แผนที่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Step Test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ทุกพื้นที่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DMA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เพื่อให้การตรวจสอบน้ำสูญเสียเป็นไปอย่างมีประสิทธิภาพ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ตรวจสอบข้อมูลน้ำสูญเสียในทุกพื้นที่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DMA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โดยตรวจสอบเป็นรายวันประกอบด้วยปริมาณน้ำจ่ายเข้าพื้นที่ แรงดันน้ำ ปริมาณการไหลของน้ำต่ำสุดในช่วงเวลากลางคืน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(Minimum Night Flow)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และตรวจสอบเป็นรายเดือนประกอบด้วยปริมาณน้ำจ่ายเข้าพื้นที่ ปริมาณน้ำจำหน่าย วิเคราะห์ปริมา</w:t>
      </w:r>
      <w:r w:rsidR="009762B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ณและอัตราน้ำสูญเสียเป็นรายเดือน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รวมทั้งนำข้อมูลที่ได้จากการตรวจสอบไปใช้เป็นแนวทางการควบคุมน้ำสูญเสียให้เป็นไปตามเป้าหมาย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โดยส่งข้อมูล/แนวทางฯ ที่สำนักงานโครงการ/สำนักงานประปาสาขา หรือตามที่ผู้ว่าจ้างกำหนด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๓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สำรวจหาท่อรั่วในทุกพื้นที่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DMA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อย่างน้อยปีละ </w:t>
      </w: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รอบและจัดทำ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Step Test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เฉพาะพื้นที่ที่เฝ้าระวัง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๔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จัดตั้งศูนย์บริการรับแจ้งท่อแตกรั่ว (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>Call Center)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หรือข้อร้องเรียนต่าง ๆ เพื่อนำข้อมูลที่ได้รับแจ้ง ประสาน กปภ.เพื่อแจ้งผู้ใช้น้ำฯ และไปดำเนินการแก้ไขปัญหา (เฉพาะส่วนที่เป็นความรับผิดชอบของผู้รับจ้าง)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๕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ซ่อมท่อแตกรั่วที่ได้จากการสำรวจ และรับแจ้งจากบุคคลภายนอกในทุกกรณีโดยไม่มีข้อยกเว้น พร้อมงานยกเลิกท่อเดิมและย้ายผู้ใช้น้ำ</w:t>
      </w:r>
    </w:p>
    <w:p w:rsidR="003C4782" w:rsidRPr="001E2710" w:rsidRDefault="003C4782" w:rsidP="003C4782">
      <w:pPr>
        <w:suppressAutoHyphens w:val="0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หากผู้รับจ้างไม่ทำการซ่อมท่อแตกรั่วให้แล้วเสร็จภายใน ๓ วัน นับจากที่ได้จากการสำรวจหรือได้รับแจ้งตามวรรคแรก ผู้ว่าจ้างสามารถดำเนินการซ่อมเองหรือจ้างบุคคลภายนอกเพื่อดำเนินการซ่อมท่อดังกล่าว</w:t>
      </w:r>
    </w:p>
    <w:p w:rsidR="003D4BB5" w:rsidRPr="006A74FE" w:rsidRDefault="003C4782" w:rsidP="006A74FE">
      <w:pPr>
        <w:suppressAutoHyphens w:val="0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ในกรณีที่ผู้ว่าจ้างเห็นว่าเป็นกรณีเร่งด่วน จำเป็นต้องรีบทำการซ่อมท่อแตกท่อรั่วโดยเร็ว         และไม่อาจรอคอยผู้รับจ้างมาทำการซ่อมในระยะเวลาที่กำหนดในวรรคสองได้ ผู้ว่าจ้างมีสิทธิเข้าจัดการซ่อมท่อนั้นเอง หรือจ้างผู้อื่นให้ทำการซ่อมท่อนั้นได้</w:t>
      </w:r>
    </w:p>
    <w:p w:rsidR="003C4782" w:rsidRPr="001E2710" w:rsidRDefault="003C4782" w:rsidP="003C4782">
      <w:pPr>
        <w:jc w:val="center"/>
        <w:rPr>
          <w:rFonts w:ascii="TH SarabunIT๙" w:hAnsi="TH SarabunIT๙" w:cs="TH SarabunIT๙"/>
          <w:sz w:val="32"/>
          <w:szCs w:val="32"/>
        </w:rPr>
      </w:pPr>
      <w:r w:rsidRPr="001E271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1E2710">
        <w:rPr>
          <w:rFonts w:ascii="TH SarabunIT๙" w:hAnsi="TH SarabunIT๙" w:cs="TH SarabunIT๙"/>
          <w:sz w:val="32"/>
          <w:szCs w:val="32"/>
          <w:cs/>
        </w:rPr>
        <w:t>๒</w:t>
      </w:r>
      <w:r w:rsidRPr="001E2710">
        <w:rPr>
          <w:rFonts w:ascii="TH SarabunIT๙" w:hAnsi="TH SarabunIT๙" w:cs="TH SarabunIT๙"/>
          <w:sz w:val="32"/>
          <w:szCs w:val="32"/>
        </w:rPr>
        <w:t>-</w:t>
      </w:r>
    </w:p>
    <w:p w:rsidR="003C4782" w:rsidRPr="001E2710" w:rsidRDefault="003C4782" w:rsidP="003C4782">
      <w:pPr>
        <w:suppressAutoHyphens w:val="0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765B63" w:rsidRPr="001E2710" w:rsidRDefault="003C4782" w:rsidP="003C478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ค่าใช้จ่ายในการซ่อมท่อแตกท่อรั่ว รวมทั้งค่าเสียหายที่เกิดขึ้นตามวรรคสองและวรรคสาม ผู้รับจ้างต้องเป็นผู้ชำระทั้งหมด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๖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)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ล้าง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-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ซ่อม-เปลี่ยนมาตรผู้ใช้น้ำที่ชำรุด รวมทั้งการย้ายมาตรผู้ใช้น้ำเดิมไปติดตั้งใหม่ในตำแหน่งที่เหมาะสมให้สามารถอ่านได้สะดวก ตามที่ได้สำรวจพบหรือได้รับแจ้งจากการประปาส่วนภูมิภาค</w:t>
      </w:r>
      <w:r w:rsidR="001E2710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สาขาชุมพร</w:t>
      </w:r>
      <w:r w:rsidR="00257D83" w:rsidRPr="001E27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โดยผู้รับจ้างเป็นผู้จัดหามาตรผู้ใช้น้ำ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๗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)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ล้าง - ซ่อม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-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เปลี่ยนมาตรวัดน้ำหลัก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(Master Meter)</w:t>
      </w:r>
      <w:r w:rsidR="009762B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พร้อมทดสอบความเที่ยงตรง ทุก 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๖</w:t>
      </w:r>
      <w:r w:rsidR="009762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เดือน หรือตามที่ตัวแทนผู้ว่าจ้างพิจารณา ของการประปาส่วนภูมิภาค</w:t>
      </w:r>
      <w:r w:rsidR="001E2710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สาขาชุมพร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รวมทั้งการตรวจสอบความถูกต้องของมาตรวัดน้ำหลักดังกล่าวให้สามารถใช้งานได้ตลอดระยะตามสัญญา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๘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)</w:t>
      </w:r>
      <w:r w:rsidR="009762B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เปลี่ยนท่อใหม่ทดแทนท่อเก่าที่ชำรุด หมดสภาพการใช้งานรวมทั้งประตูน้ำและอุปกรณ์ต่างๆ โดยผู้รับจ้างต้องจัดทำข้อมูลเพื่อประกอบการพิจารณา (ตาม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Criteria </w:t>
      </w:r>
      <w:r w:rsidR="00B32532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การพิจารณาเปลี่ยนท่อ) งานปรับปรุงท่อ เสนอขอความเห็นชอบจากผู้แทนของผู้ว่าจ้างก่อนจึงจะดำเนินการได้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๙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ซ่อมบำรุงเครื่องมือ เครื่องใช้ที่ได้รับมอบจากผู้ว่าจ้าง รวมทั้งอุปกรณ์ของระบบควบคุมน้ำสูญเสีย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DMA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ที่ติดตั้งใช้งานในปัจจุบันรวมทั้งที่ติดตั้งใหม่ให้สามารถใช้งานได้ตลอดระยะเวลาตามสัญญา</w:t>
      </w:r>
    </w:p>
    <w:p w:rsidR="00B32532" w:rsidRPr="001E2710" w:rsidRDefault="00B545F4" w:rsidP="00B32532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๑๐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สำรวจสาเหตุอื่นที่ไม่อยู่ในขอบเขตงาน และการควบคุมของผู้รับจ้างที่เป็นสาเหตุทำให้สูญเสียน้ำประปาและให้รายงานคำแนะนำตลอดจนเสนอวิธีการแก้ไขปัญหาให้แก่ผู้ว่าจ้าง</w:t>
      </w:r>
    </w:p>
    <w:p w:rsidR="00282CDD" w:rsidRPr="001E2710" w:rsidRDefault="00B545F4" w:rsidP="00282CDD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๑๑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 xml:space="preserve">ฝึกอบรมและถ่ายทอดเทคโนโลยีการบริหารจัดการน้ำสูญเสีย ให้กับพนักงานของผู้ว่าจ้างจำนวน </w:t>
      </w:r>
      <w:r w:rsidRPr="001E2710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๒</w:t>
      </w:r>
      <w:r w:rsidR="00B32532" w:rsidRPr="001E2710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 xml:space="preserve"> ครั้ง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โดยผู้รับจ้างจะต้องรับผิดชอบค่าใช้จ่ายเกี่ยวกับวิทยากรและเอกสารการฝึกอบรม สำหรับค่าใช้จ่ายของพนักงานที่เข้ารับการฝึกอบรม และสถานที่ฝึกอบรมจะอยู่ในความรับผิดชอบของผู้รับจ้าง ทั้งนี้รายละเอียดของการฝึกอบรมจะหารือร่วมกันทั้งสองฝ่ายก่อนการฝึกอบรม</w:t>
      </w:r>
    </w:p>
    <w:p w:rsidR="00282CDD" w:rsidRPr="001E2710" w:rsidRDefault="00B545F4" w:rsidP="00282CDD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๑๒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="009762BD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จัดทำข้อมูลแผนที่แนวท่อ และผู้ใช้น้ำ (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GIS)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ตามรูปแบบที่ กปภ.กำหนดให้เป็นปัจจุบัน และสามารถเชื่อมโยงข้อมูลกับ กปภ.ได้</w:t>
      </w:r>
    </w:p>
    <w:p w:rsidR="00282CDD" w:rsidRPr="001E2710" w:rsidRDefault="00B545F4" w:rsidP="00282CDD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๑๓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จัดทำแบบจำลองชลศาสตร์ให้เป็นปัจจุบัน</w:t>
      </w:r>
    </w:p>
    <w:p w:rsidR="00282CDD" w:rsidRPr="001E2710" w:rsidRDefault="00B545F4" w:rsidP="00282CDD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๑๔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>)</w:t>
      </w:r>
      <w:r w:rsidR="009762BD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จัดทำโปรแกรมประยุกต์ เพื่อเชื่อมโยงระบบ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Billing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ระบบน้ำสูญเสีย และ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DMA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เพื่อคำนวณน้ำสูญเสียแต่ละ 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>DMA</w:t>
      </w:r>
    </w:p>
    <w:p w:rsidR="00B32532" w:rsidRPr="001E2710" w:rsidRDefault="00B545F4" w:rsidP="00282CDD">
      <w:pPr>
        <w:suppressAutoHyphens w:val="0"/>
        <w:ind w:firstLine="125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๑๕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ดำเนินการอื่น</w:t>
      </w:r>
      <w:r w:rsidR="00B32532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ๆ ที่เกี่ยวข้องกับการลดน้ำสูญเสีย</w:t>
      </w:r>
    </w:p>
    <w:p w:rsidR="00282CDD" w:rsidRPr="001E2710" w:rsidRDefault="00B545F4" w:rsidP="00282CDD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  <w:r w:rsidR="009762B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ในกรณีที่ผู้รับจ้างควบคุมแรงดันน้ำโดยใช้วาล์วควบคุม(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>Control Valve)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เพื่อควบคุมน้ำสูญเสีย ผู้รับจ้างจะต้องปรับวาล์วควบคุมแรงดันไม่ให้เกิดผลกระทบกับระดับการให้บริการกับผู้ใช้น้ำ  โดยแรงดันต่ำสุดที่ปลายท่อของแต่ละ 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DMA 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จะต้องไม่น้อยกว่า </w:t>
      </w: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๕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เมตร ในช่วงการใช้น้ำสูงสุด หากไม่สามารถดำเนินการได้อันเนื่องมาจากระบบท่อจ่ายน้ำที่มีอยู่เดิม ให้ผู้แทนผู้ว่าจ้างเป็นผู้พิจารณาตัดสิน</w:t>
      </w:r>
    </w:p>
    <w:p w:rsidR="00282CDD" w:rsidRPr="001E2710" w:rsidRDefault="00B545F4" w:rsidP="00282CDD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๓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="00282CDD" w:rsidRPr="001E271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="00282CDD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ไม่เคยใช้งานมาก่อน และมีคุณสมบัติเป็นไปตามมาตรฐานตามที่ กปภ.กำหนด</w:t>
      </w:r>
    </w:p>
    <w:p w:rsidR="00AF28CA" w:rsidRPr="001E2710" w:rsidRDefault="00AF28CA" w:rsidP="009762BD">
      <w:pPr>
        <w:suppressAutoHyphens w:val="0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</w:p>
    <w:p w:rsidR="00AF28CA" w:rsidRDefault="00AF28CA" w:rsidP="00282CDD">
      <w:pPr>
        <w:suppressAutoHyphens w:val="0"/>
        <w:ind w:firstLine="1276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</w:p>
    <w:p w:rsidR="001E2710" w:rsidRPr="001E2710" w:rsidRDefault="001E2710" w:rsidP="00282CDD">
      <w:pPr>
        <w:suppressAutoHyphens w:val="0"/>
        <w:ind w:firstLine="1276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</w:p>
    <w:p w:rsidR="00035414" w:rsidRPr="001E2710" w:rsidRDefault="00035414" w:rsidP="00282CDD">
      <w:pPr>
        <w:suppressAutoHyphens w:val="0"/>
        <w:ind w:firstLine="1276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</w:p>
    <w:p w:rsidR="003D4BB5" w:rsidRPr="001E2710" w:rsidRDefault="003D4BB5" w:rsidP="00AF28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F28CA" w:rsidRPr="001E2710" w:rsidRDefault="00AF28CA" w:rsidP="00AF28CA">
      <w:pPr>
        <w:jc w:val="center"/>
        <w:rPr>
          <w:rFonts w:ascii="TH SarabunIT๙" w:hAnsi="TH SarabunIT๙" w:cs="TH SarabunIT๙"/>
          <w:sz w:val="32"/>
          <w:szCs w:val="32"/>
        </w:rPr>
      </w:pPr>
      <w:r w:rsidRPr="001E271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1E2710">
        <w:rPr>
          <w:rFonts w:ascii="TH SarabunIT๙" w:hAnsi="TH SarabunIT๙" w:cs="TH SarabunIT๙"/>
          <w:sz w:val="32"/>
          <w:szCs w:val="32"/>
          <w:cs/>
        </w:rPr>
        <w:t>๓</w:t>
      </w:r>
      <w:r w:rsidRPr="001E2710">
        <w:rPr>
          <w:rFonts w:ascii="TH SarabunIT๙" w:hAnsi="TH SarabunIT๙" w:cs="TH SarabunIT๙"/>
          <w:sz w:val="32"/>
          <w:szCs w:val="32"/>
        </w:rPr>
        <w:t>-</w:t>
      </w:r>
    </w:p>
    <w:p w:rsidR="00AF28CA" w:rsidRPr="001E2710" w:rsidRDefault="00AF28CA" w:rsidP="00282CDD">
      <w:pPr>
        <w:suppressAutoHyphens w:val="0"/>
        <w:ind w:firstLine="1276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</w:p>
    <w:p w:rsidR="00282CDD" w:rsidRPr="001E2710" w:rsidRDefault="00282CDD" w:rsidP="00282CDD">
      <w:pPr>
        <w:suppressAutoHyphens w:val="0"/>
        <w:ind w:firstLine="1276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กปภ.ผู้รับจ้างจะต้องจัดซื้อจากผู้แทนจำหน่ายที่ขึ้นทะเบียนกับ กปภ.เท่านั้นหากเครื่องมือเครื่องใช้และอุปกรณ์ต่าง ๆ ที่ไม่มีผู้แทนจำหน่ายที่ขึ้นทะเบียนกับ กปภ.แต่มีผู้แทนจำหน่ายในประเทศไทย ผู้รับจ้างจะต้องจัดซื้อจากผู้แทนจำหน่ายที่มีอยู่ในประเทศ</w:t>
      </w:r>
      <w:r w:rsidRPr="001E2710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eastAsia="en-US"/>
        </w:rPr>
        <w:t xml:space="preserve">ไทยเท่านั้น  ทั้งนี้เพื่อประโยชน์ของ กปภ.ในการซ่อมบำรุง </w:t>
      </w:r>
    </w:p>
    <w:p w:rsidR="003B1C44" w:rsidRPr="001E2710" w:rsidRDefault="00B545F4" w:rsidP="00701D5F">
      <w:pPr>
        <w:suppressAutoHyphens w:val="0"/>
        <w:spacing w:before="120"/>
        <w:ind w:firstLine="98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๒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๔</w:t>
      </w:r>
      <w:r w:rsidR="0084687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pacing w:val="10"/>
          <w:sz w:val="32"/>
          <w:szCs w:val="32"/>
          <w:cs/>
          <w:lang w:eastAsia="en-US"/>
        </w:rPr>
        <w:t>ผู้รับจ้างจะต้องลดน้ำสูญเสียในพื้นที่การประปาส่วนภูมิภาค</w:t>
      </w:r>
      <w:r w:rsidR="001E2710" w:rsidRPr="001E2710">
        <w:rPr>
          <w:rFonts w:ascii="TH SarabunIT๙" w:eastAsia="Times New Roman" w:hAnsi="TH SarabunIT๙" w:cs="TH SarabunIT๙"/>
          <w:color w:val="000000" w:themeColor="text1"/>
          <w:spacing w:val="10"/>
          <w:sz w:val="32"/>
          <w:szCs w:val="32"/>
          <w:cs/>
          <w:lang w:eastAsia="en-US"/>
        </w:rPr>
        <w:t>สาขาชุมพร</w:t>
      </w:r>
      <w:r w:rsidR="00257D83" w:rsidRPr="001E27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ตามขอบเขตของงานที่จะต้องดำเนินการในข้อ </w:t>
      </w:r>
      <w:r w:rsidR="00794495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๒.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๑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เพื่อให้บรรลุเป้าหมายภายในวงเงินตามที่กำหนดในสัญญา หากเกินกว่าวงเงินที่กำหนดในสัญญา ผู้รับจ้างจะต้องเป็นผู้รับผิดชอบเงินส่วนที่เกินจากสัญญาเอง</w:t>
      </w:r>
    </w:p>
    <w:p w:rsidR="003B1C44" w:rsidRPr="001E2710" w:rsidRDefault="00B545F4" w:rsidP="00701D5F">
      <w:pPr>
        <w:suppressAutoHyphens w:val="0"/>
        <w:spacing w:before="120"/>
        <w:ind w:firstLine="98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๒</w:t>
      </w:r>
      <w:r w:rsidR="003B1C44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๕</w:t>
      </w:r>
      <w:r w:rsidR="0084687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>รับจ้างมีข้อเสนอแนะให้ผู้ว่าจ้างดำเนินการเพื่อให้การลดน้ำสูญเสียเป็นไปอย่างมีประสิทธิภาพ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จะต้องนำเสนอขอความเห็นชอบจากผู้แทนของผู้ว่าจ้างก่อนจึงจะดำเนินการได้ (ภายในงบหมวดเดียวกัน)</w:t>
      </w:r>
    </w:p>
    <w:p w:rsidR="00B32532" w:rsidRPr="001E2710" w:rsidRDefault="00B545F4" w:rsidP="00701D5F">
      <w:pPr>
        <w:suppressAutoHyphens w:val="0"/>
        <w:spacing w:before="120"/>
        <w:ind w:firstLine="98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๒</w:t>
      </w:r>
      <w:r w:rsidR="003B1C44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๖</w:t>
      </w:r>
      <w:r w:rsidR="00282CDD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522048" w:rsidRPr="001E2710" w:rsidRDefault="00B545F4" w:rsidP="004707B3">
      <w:pPr>
        <w:spacing w:before="24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E27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522048" w:rsidRPr="001E27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522048" w:rsidRPr="001E27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CF2198" w:rsidRPr="001E2710" w:rsidRDefault="00CF2198" w:rsidP="00CF2198">
      <w:pPr>
        <w:suppressAutoHyphens w:val="0"/>
        <w:spacing w:before="120"/>
        <w:ind w:firstLine="92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CF2198" w:rsidRPr="001E2710" w:rsidRDefault="00B545F4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๓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๑</w:t>
      </w:r>
      <w:r w:rsidR="0084687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เป็นผู้มีอาชีพรับจ้างงานที่ประกวดราคาจ้างด้วยวิธีการอิเล็กทรอนิกส์ดังกล่าว</w:t>
      </w:r>
    </w:p>
    <w:p w:rsidR="00CF2198" w:rsidRPr="001E2710" w:rsidRDefault="00B545F4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๓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๒</w:t>
      </w:r>
      <w:r w:rsidR="0084687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(Consortium)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หรือในลักษณะกิจการร่วมค้า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(Joint Venture)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๒๕๓๕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และฉบับที่แก้ไขเพิ่มเติม</w:t>
      </w:r>
    </w:p>
    <w:p w:rsidR="00CF2198" w:rsidRPr="001E2710" w:rsidRDefault="00B545F4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๓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๓</w:t>
      </w:r>
      <w:r w:rsidR="0084687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ในกรณีที่</w:t>
      </w:r>
      <w:r w:rsidR="004B3B8F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ผู้ประสงค์จะเสนอราคา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ยื่นข้อเสนอและเสนอราคาในลักษณะกลุ่มนิติบุคคล  หรือในลักษณะกิจการร่วมค้า จะต้องมี</w:t>
      </w:r>
      <w:r w:rsidR="004B3B8F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ผู้ประสงค์จะเสนอราคา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ร่วมไม่เกิน 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๓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ราย โดยมีหนังสือข้อตกลง </w:t>
      </w:r>
      <w:r w:rsidR="00CF2198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CF2198" w:rsidRPr="001E2710" w:rsidRDefault="00B545F4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๓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๔</w:t>
      </w:r>
      <w:r w:rsidR="0084687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ต้องไม่เป็นผู้มีผลประโยชน์ร่วมกันกับ</w:t>
      </w:r>
      <w:r w:rsidR="004B3B8F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ผู้ประสงค์จะเสนอราคา</w:t>
      </w:r>
      <w:r w:rsidR="00CF2198" w:rsidRPr="001E27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</w:t>
      </w:r>
      <w:r w:rsidR="00CF2198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</w:t>
      </w:r>
      <w:r w:rsidR="007615A1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ยกรัฐมนตรีว่าด้วยการพัสดุฯ พ.ศ.</w:t>
      </w:r>
      <w:r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๒๕๓๕</w:t>
      </w:r>
      <w:r w:rsidR="00CF2198" w:rsidRPr="001E271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และฉบับแก้ไขเพิ่มเติม</w:t>
      </w:r>
    </w:p>
    <w:p w:rsidR="00182D45" w:rsidRPr="001E2710" w:rsidRDefault="00182D45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82D45" w:rsidRPr="001E2710" w:rsidRDefault="00182D45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035414" w:rsidRDefault="00035414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E2710" w:rsidRPr="001E2710" w:rsidRDefault="001E2710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A5D2D" w:rsidRPr="001E2710" w:rsidRDefault="005A5D2D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3D4BB5" w:rsidRPr="001E2710" w:rsidRDefault="003D4BB5" w:rsidP="00182D45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82D45" w:rsidRPr="00FB33CA" w:rsidRDefault="00182D45" w:rsidP="00182D45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๔-</w:t>
      </w:r>
    </w:p>
    <w:p w:rsidR="00182D45" w:rsidRPr="00FB33CA" w:rsidRDefault="00182D45" w:rsidP="00CF2198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10"/>
          <w:szCs w:val="10"/>
          <w:lang w:eastAsia="en-US"/>
        </w:rPr>
      </w:pPr>
    </w:p>
    <w:p w:rsidR="003D4BB5" w:rsidRPr="00FB33CA" w:rsidRDefault="003D4BB5" w:rsidP="003D4BB5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๓.๕ 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</w:t>
      </w:r>
      <w:r w:rsidR="00846873" w:rsidRPr="00FB33C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FB33CA">
        <w:rPr>
          <w:rFonts w:ascii="TH SarabunIT๙" w:eastAsia="Times New Roman" w:hAnsi="TH SarabunIT๙" w:cs="TH SarabunIT๙"/>
          <w:sz w:val="32"/>
          <w:szCs w:val="32"/>
        </w:rPr>
        <w:t>,</w:t>
      </w:r>
      <w:r w:rsidR="00041895" w:rsidRPr="00FB33CA">
        <w:rPr>
          <w:rFonts w:ascii="TH SarabunIT๙" w:eastAsia="Times New Roman" w:hAnsi="TH SarabunIT๙" w:cs="TH SarabunIT๙" w:hint="cs"/>
          <w:sz w:val="32"/>
          <w:szCs w:val="32"/>
          <w:cs/>
        </w:rPr>
        <w:t>855</w:t>
      </w:r>
      <w:r w:rsidRPr="00FB33CA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FB33CA">
        <w:rPr>
          <w:rFonts w:ascii="TH SarabunIT๙" w:hAnsi="TH SarabunIT๙" w:cs="TH SarabunIT๙"/>
          <w:sz w:val="32"/>
          <w:szCs w:val="32"/>
        </w:rPr>
        <w:t>(</w:t>
      </w:r>
      <w:r w:rsidR="00846873" w:rsidRPr="00FB33CA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846873" w:rsidRPr="00FB33CA">
        <w:rPr>
          <w:rFonts w:ascii="TH SarabunIT๙" w:hAnsi="TH SarabunIT๙" w:cs="TH SarabunIT๙"/>
          <w:sz w:val="32"/>
          <w:szCs w:val="32"/>
          <w:cs/>
        </w:rPr>
        <w:t>ล้าน</w:t>
      </w:r>
      <w:r w:rsidR="00846873" w:rsidRPr="00FB33CA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FB33CA">
        <w:rPr>
          <w:rFonts w:ascii="TH SarabunIT๙" w:hAnsi="TH SarabunIT๙" w:cs="TH SarabunIT๙"/>
          <w:sz w:val="32"/>
          <w:szCs w:val="32"/>
          <w:cs/>
        </w:rPr>
        <w:t>แส</w:t>
      </w:r>
      <w:r w:rsidR="00846873" w:rsidRPr="00FB33CA">
        <w:rPr>
          <w:rFonts w:ascii="TH SarabunIT๙" w:hAnsi="TH SarabunIT๙" w:cs="TH SarabunIT๙"/>
          <w:sz w:val="32"/>
          <w:szCs w:val="32"/>
          <w:cs/>
        </w:rPr>
        <w:t>น</w:t>
      </w:r>
      <w:r w:rsidR="00041895" w:rsidRPr="00FB33CA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846873" w:rsidRPr="00FB33CA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041895" w:rsidRPr="00FB33CA">
        <w:rPr>
          <w:rFonts w:ascii="TH SarabunIT๙" w:hAnsi="TH SarabunIT๙" w:cs="TH SarabunIT๙" w:hint="cs"/>
          <w:sz w:val="32"/>
          <w:szCs w:val="32"/>
          <w:cs/>
        </w:rPr>
        <w:t>ห้าพัน</w:t>
      </w:r>
      <w:r w:rsidRPr="00FB33CA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8B6C74" w:rsidRPr="00F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</w:t>
      </w:r>
      <w:r w:rsidR="008B6C74" w:rsidRPr="00FB33CA">
        <w:rPr>
          <w:rFonts w:ascii="TH SarabunIT๙" w:eastAsia="Times New Roman" w:hAnsi="TH SarabunIT๙" w:cs="TH SarabunIT๙"/>
          <w:sz w:val="32"/>
          <w:szCs w:val="32"/>
          <w:cs/>
        </w:rPr>
        <w:t xml:space="preserve">่ได้จดทะเบียนเป็นนิติบุคคลใหม่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3D4BB5" w:rsidRPr="00FB33CA" w:rsidRDefault="003D4BB5" w:rsidP="003D4BB5">
      <w:pPr>
        <w:suppressAutoHyphens w:val="0"/>
        <w:spacing w:before="120"/>
        <w:ind w:firstLine="92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B33CA">
        <w:rPr>
          <w:rFonts w:ascii="TH SarabunIT๙" w:eastAsia="Times New Roman" w:hAnsi="TH SarabunIT๙" w:cs="TH SarabunIT๙"/>
          <w:sz w:val="32"/>
          <w:szCs w:val="32"/>
        </w:rPr>
        <w:t xml:space="preserve">3.6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ผลงานตามข้อ </w:t>
      </w:r>
      <w:r w:rsidRPr="00FB33CA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หมายถึงผลงานด้านการบริหารจัดการควบคุมน้ำสูญเสีย</w:t>
      </w:r>
      <w:r w:rsidR="00960B66" w:rsidRPr="00FB33CA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ในพื้นที่ที่มีผู้ใช้น้ำไม่น้อยกว่า </w:t>
      </w:r>
      <w:r w:rsidR="006A74F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B33CA">
        <w:rPr>
          <w:rFonts w:ascii="TH SarabunIT๙" w:hAnsi="TH SarabunIT๙" w:cs="TH SarabunIT๙"/>
          <w:sz w:val="32"/>
          <w:szCs w:val="32"/>
        </w:rPr>
        <w:t>,</w:t>
      </w:r>
      <w:r w:rsidR="006A74FE">
        <w:rPr>
          <w:rFonts w:ascii="TH SarabunIT๙" w:hAnsi="TH SarabunIT๙" w:cs="TH SarabunIT๙"/>
          <w:sz w:val="32"/>
          <w:szCs w:val="32"/>
        </w:rPr>
        <w:t>100</w:t>
      </w:r>
      <w:r w:rsidR="00041895" w:rsidRPr="00F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 ซึ่งจะต้องดำเนินการบริหารต่อเนื่องตั้งแต่ ๑ ปีขึ้นไป และเป็นผลงานที่แล้วเสร็จก่อนยื่นข้อเสนอ </w:t>
      </w:r>
    </w:p>
    <w:p w:rsidR="006B4BE2" w:rsidRPr="00FB33CA" w:rsidRDefault="003D4BB5" w:rsidP="006B4BE2">
      <w:pPr>
        <w:suppressAutoHyphens w:val="0"/>
        <w:spacing w:before="120"/>
        <w:ind w:firstLine="92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๓.๗</w:t>
      </w:r>
      <w:r w:rsidR="006B4BE2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7D2BC5" w:rsidRPr="00FB33CA" w:rsidRDefault="00B545F4" w:rsidP="007D2BC5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3D4BB5" w:rsidRPr="00FB33CA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="008B6C74" w:rsidRPr="00FB33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ในกรณี</w:t>
      </w:r>
      <w:r w:rsidR="007B386B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ผู้ประสงค์จะเสนอราคา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มอบอำนาจให้</w:t>
      </w:r>
      <w:r w:rsidR="007B386B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บุคคลอื่นทำการแทนผู้ประสงค์จะเสนอราคา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7D2BC5" w:rsidRPr="00FB33CA" w:rsidRDefault="00B545F4" w:rsidP="007D2BC5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3D4BB5" w:rsidRPr="00FB33CA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="008B6C74" w:rsidRPr="00FB33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7D2BC5" w:rsidRPr="00FB33CA" w:rsidRDefault="00B545F4" w:rsidP="007D2BC5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3D4BB5" w:rsidRPr="00FB33CA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8B6C74" w:rsidRPr="00FB33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="00CF2198" w:rsidRPr="00FB33CA">
        <w:rPr>
          <w:rFonts w:ascii="TH SarabunIT๙" w:eastAsia="Times New Roman" w:hAnsi="TH SarabunIT๙" w:cs="TH SarabunIT๙"/>
          <w:sz w:val="32"/>
          <w:szCs w:val="32"/>
          <w:lang w:eastAsia="en-US"/>
        </w:rPr>
        <w:t>e-Government</w:t>
      </w:r>
      <w:proofErr w:type="gramEnd"/>
      <w:r w:rsidR="00CF2198" w:rsidRPr="00FB33C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Procurement: e-GP) 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CF2198" w:rsidRPr="00FB33CA" w:rsidRDefault="00B545F4" w:rsidP="007D2BC5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CF2198" w:rsidRPr="00FB33C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3D4BB5" w:rsidRPr="00FB33CA">
        <w:rPr>
          <w:rFonts w:ascii="TH SarabunIT๙" w:eastAsia="Times New Roman" w:hAnsi="TH SarabunIT๙" w:cs="TH SarabunIT๙"/>
          <w:sz w:val="32"/>
          <w:szCs w:val="32"/>
          <w:cs/>
        </w:rPr>
        <w:t>๑๑</w:t>
      </w:r>
      <w:r w:rsidR="008B6C74" w:rsidRPr="00FB3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A2931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CF2198" w:rsidRPr="00FB33CA" w:rsidRDefault="00B545F4" w:rsidP="00CF2198">
      <w:pPr>
        <w:suppressAutoHyphens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FB33C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22048"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  <w:r w:rsidR="00700E8A"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ผู้ประสงค์จะเสนอราคา</w:t>
      </w:r>
      <w:r w:rsidR="00522048" w:rsidRPr="00FB33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ต้องเสนอลดราคาขั้นต่ำ </w:t>
      </w:r>
      <w:r w:rsidR="00164B9B" w:rsidRPr="00FB33CA">
        <w:rPr>
          <w:rFonts w:ascii="TH SarabunIT๙" w:hAnsi="TH SarabunIT๙" w:cs="TH SarabunIT๙"/>
          <w:b/>
          <w:bCs/>
          <w:sz w:val="32"/>
          <w:szCs w:val="32"/>
        </w:rPr>
        <w:t>(Minimum B</w:t>
      </w:r>
      <w:r w:rsidR="00035414" w:rsidRPr="00FB33CA">
        <w:rPr>
          <w:rFonts w:ascii="TH SarabunIT๙" w:hAnsi="TH SarabunIT๙" w:cs="TH SarabunIT๙"/>
          <w:b/>
          <w:bCs/>
          <w:sz w:val="32"/>
          <w:szCs w:val="32"/>
        </w:rPr>
        <w:t>id</w:t>
      </w:r>
      <w:r w:rsidR="00522048" w:rsidRPr="00FB33CA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B545F4" w:rsidRPr="00FB33CA" w:rsidRDefault="00B545F4" w:rsidP="00B545F4">
      <w:pPr>
        <w:suppressAutoHyphens w:val="0"/>
        <w:spacing w:before="12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FB33CA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4B3B8F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ผู้ประสงค์จะเสนอราคา</w:t>
      </w:r>
      <w:r w:rsidRPr="00FB33CA">
        <w:rPr>
          <w:rFonts w:ascii="TH SarabunIT๙" w:hAnsi="TH SarabunIT๙" w:cs="TH SarabunIT๙"/>
          <w:sz w:val="32"/>
          <w:szCs w:val="32"/>
          <w:cs/>
        </w:rPr>
        <w:t xml:space="preserve">ต้องเสนอลดราคาขั้นต่ำ </w:t>
      </w:r>
      <w:r w:rsidRPr="00FB33CA">
        <w:rPr>
          <w:rFonts w:ascii="TH SarabunIT๙" w:hAnsi="TH SarabunIT๙" w:cs="TH SarabunIT๙"/>
          <w:sz w:val="32"/>
          <w:szCs w:val="32"/>
        </w:rPr>
        <w:t>(Minimum B</w:t>
      </w:r>
      <w:r w:rsidR="00035414" w:rsidRPr="00FB33CA">
        <w:rPr>
          <w:rFonts w:ascii="TH SarabunIT๙" w:hAnsi="TH SarabunIT๙" w:cs="TH SarabunIT๙"/>
          <w:sz w:val="32"/>
          <w:szCs w:val="32"/>
        </w:rPr>
        <w:t>id</w:t>
      </w:r>
      <w:r w:rsidRPr="00FB33CA">
        <w:rPr>
          <w:rFonts w:ascii="TH SarabunIT๙" w:hAnsi="TH SarabunIT๙" w:cs="TH SarabunIT๙"/>
          <w:sz w:val="32"/>
          <w:szCs w:val="32"/>
        </w:rPr>
        <w:t>)</w:t>
      </w:r>
      <w:r w:rsidRPr="00FB33CA">
        <w:rPr>
          <w:rFonts w:ascii="TH SarabunIT๙" w:hAnsi="TH SarabunIT๙" w:cs="TH SarabunIT๙"/>
          <w:sz w:val="32"/>
          <w:szCs w:val="32"/>
          <w:cs/>
        </w:rPr>
        <w:t xml:space="preserve"> ไม่น้อยกว่า</w:t>
      </w:r>
      <w:r w:rsidR="004C1321" w:rsidRPr="00FB33CA">
        <w:rPr>
          <w:rFonts w:ascii="TH SarabunIT๙" w:hAnsi="TH SarabunIT๙" w:cs="TH SarabunIT๙"/>
          <w:sz w:val="32"/>
          <w:szCs w:val="32"/>
          <w:cs/>
        </w:rPr>
        <w:t xml:space="preserve">ครั้งละ </w:t>
      </w:r>
      <w:r w:rsidR="006A74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>๐๐,๐๐๐ บาท</w:t>
      </w:r>
      <w:r w:rsidR="00041895" w:rsidRPr="00FB33C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A74F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 xml:space="preserve">แสนบาทถ้วน) </w:t>
      </w:r>
      <w:r w:rsidRPr="00FB33CA">
        <w:rPr>
          <w:rFonts w:ascii="TH SarabunIT๙" w:hAnsi="TH SarabunIT๙" w:cs="TH SarabunIT๙"/>
          <w:sz w:val="32"/>
          <w:szCs w:val="32"/>
          <w:cs/>
        </w:rPr>
        <w:t>จากราคากลางงานจ้างลดน้ำสูญเสียฯ และการเสนอลดราคาครั้งถัดๆไป ต้องเสนอลดราคาครั้งละไม่น้อยกว่า</w:t>
      </w:r>
      <w:r w:rsidR="00846873" w:rsidRPr="00FB33CA">
        <w:rPr>
          <w:rFonts w:ascii="TH SarabunIT๙" w:hAnsi="TH SarabunIT๙" w:cs="TH SarabunIT๙"/>
          <w:sz w:val="32"/>
          <w:szCs w:val="32"/>
        </w:rPr>
        <w:t xml:space="preserve"> </w:t>
      </w:r>
      <w:r w:rsidR="006A74FE">
        <w:rPr>
          <w:rFonts w:ascii="TH SarabunIT๙" w:hAnsi="TH SarabunIT๙" w:cs="TH SarabunIT๙"/>
          <w:sz w:val="32"/>
          <w:szCs w:val="32"/>
        </w:rPr>
        <w:t>1</w:t>
      </w:r>
      <w:r w:rsidR="00041895" w:rsidRPr="00FB33CA">
        <w:rPr>
          <w:rFonts w:ascii="TH SarabunIT๙" w:hAnsi="TH SarabunIT๙" w:cs="TH SarabunIT๙"/>
          <w:sz w:val="32"/>
          <w:szCs w:val="32"/>
          <w:cs/>
        </w:rPr>
        <w:t>๐๐,๐๐๐ บาท (</w:t>
      </w:r>
      <w:r w:rsidR="006A74F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 xml:space="preserve">แสนบาทถ้วน) </w:t>
      </w:r>
      <w:r w:rsidRPr="00FB33CA">
        <w:rPr>
          <w:rFonts w:ascii="TH SarabunIT๙" w:hAnsi="TH SarabunIT๙" w:cs="TH SarabunIT๙"/>
          <w:sz w:val="32"/>
          <w:szCs w:val="32"/>
          <w:cs/>
        </w:rPr>
        <w:t>จากราคาครั้งสุดท้ายที่เสนอลดแล้ว</w:t>
      </w:r>
    </w:p>
    <w:p w:rsidR="00522048" w:rsidRPr="00FB33CA" w:rsidRDefault="00B545F4" w:rsidP="00CF2198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FB33C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FB33CA" w:rsidRDefault="009F0F2C" w:rsidP="002D645B">
      <w:pPr>
        <w:spacing w:before="120"/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 w:rsidRPr="00FB33CA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</w:t>
      </w:r>
      <w:bookmarkStart w:id="0" w:name="_GoBack"/>
      <w:r w:rsidR="00846873" w:rsidRPr="00F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>24</w:t>
      </w:r>
      <w:r w:rsidR="00846873" w:rsidRPr="00F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40428" w:rsidRPr="00FB33CA">
        <w:rPr>
          <w:rFonts w:ascii="TH SarabunIT๙" w:hAnsi="TH SarabunIT๙" w:cs="TH SarabunIT๙"/>
          <w:sz w:val="32"/>
          <w:szCs w:val="32"/>
        </w:rPr>
        <w:t>(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>ยี่สิบสี่เดือน)</w:t>
      </w:r>
    </w:p>
    <w:bookmarkEnd w:id="0"/>
    <w:p w:rsidR="005A5D2D" w:rsidRPr="00FB33CA" w:rsidRDefault="005A5D2D" w:rsidP="005A5D2D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FB33C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</w:t>
      </w:r>
    </w:p>
    <w:p w:rsidR="005A5D2D" w:rsidRPr="00FB33CA" w:rsidRDefault="005A5D2D" w:rsidP="005A5D2D">
      <w:pPr>
        <w:tabs>
          <w:tab w:val="left" w:pos="360"/>
        </w:tabs>
        <w:suppressAutoHyphens w:val="0"/>
        <w:spacing w:before="120"/>
        <w:ind w:firstLine="851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</w:pPr>
      <w:r w:rsidRPr="00FB33CA">
        <w:rPr>
          <w:rFonts w:ascii="TH SarabunIT๙" w:hAnsi="TH SarabunIT๙" w:cs="TH SarabunIT๙"/>
          <w:sz w:val="32"/>
          <w:szCs w:val="32"/>
          <w:cs/>
          <w:lang w:eastAsia="en-US"/>
        </w:rPr>
        <w:t>ผู้ว่าจ้างจะคิดค่าปรับกรณีที่ผู้รับจ้างไม่สามารถดำเนินการลดน้ำสูญเสียได้ตามเป้าหมาย</w:t>
      </w:r>
      <w:r w:rsidRPr="00FB33CA">
        <w:rPr>
          <w:rFonts w:ascii="TH SarabunIT๙" w:hAnsi="TH SarabunIT๙" w:cs="TH SarabunIT๙"/>
          <w:sz w:val="32"/>
          <w:szCs w:val="32"/>
          <w:lang w:eastAsia="en-US"/>
        </w:rPr>
        <w:br/>
      </w:r>
      <w:r w:rsidRPr="00FB33CA">
        <w:rPr>
          <w:rFonts w:ascii="TH SarabunIT๙" w:hAnsi="TH SarabunIT๙" w:cs="TH SarabunIT๙"/>
          <w:sz w:val="32"/>
          <w:szCs w:val="32"/>
          <w:cs/>
          <w:lang w:eastAsia="en-US"/>
        </w:rPr>
        <w:t>ที่ผู้ว</w:t>
      </w:r>
      <w:r w:rsidR="00D30B96">
        <w:rPr>
          <w:rFonts w:ascii="TH SarabunIT๙" w:hAnsi="TH SarabunIT๙" w:cs="TH SarabunIT๙"/>
          <w:sz w:val="32"/>
          <w:szCs w:val="32"/>
          <w:cs/>
          <w:lang w:eastAsia="en-US"/>
        </w:rPr>
        <w:t>่าจ้างกำหนด (เป้าหมาย</w:t>
      </w:r>
      <w:r w:rsidRPr="00FB33C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เดือนที่ ๑๒ เดือนที่ ๑๘ </w:t>
      </w:r>
      <w:r w:rsidR="00D30B96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และ</w:t>
      </w:r>
      <w:r w:rsidRPr="00FB33CA">
        <w:rPr>
          <w:rFonts w:ascii="TH SarabunIT๙" w:hAnsi="TH SarabunIT๙" w:cs="TH SarabunIT๙"/>
          <w:sz w:val="32"/>
          <w:szCs w:val="32"/>
          <w:cs/>
          <w:lang w:eastAsia="en-US"/>
        </w:rPr>
        <w:t>เดือนท</w:t>
      </w:r>
      <w:r w:rsidR="00D30B96">
        <w:rPr>
          <w:rFonts w:ascii="TH SarabunIT๙" w:hAnsi="TH SarabunIT๙" w:cs="TH SarabunIT๙"/>
          <w:sz w:val="32"/>
          <w:szCs w:val="32"/>
          <w:cs/>
          <w:lang w:eastAsia="en-US"/>
        </w:rPr>
        <w:t>ี่ ๒๔</w:t>
      </w:r>
      <w:r w:rsidRPr="00FB33C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) 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โดยคิดอัตราค่าปรับในแต่ละเดือนเป้าหมายเป็นเงิน</w:t>
      </w:r>
      <w:r w:rsidR="0090160A" w:rsidRPr="00FB33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FB135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1,177</w:t>
      </w:r>
      <w:r w:rsidR="0094042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,๐๐๐ บาท </w:t>
      </w:r>
      <w:r w:rsidR="00940428" w:rsidRPr="00FB33CA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r w:rsidR="00FB135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หนึ่งล้านหนึ่ง</w:t>
      </w:r>
      <w:r w:rsidR="0094042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แสน</w:t>
      </w:r>
      <w:r w:rsidR="00FB135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เจ็ด</w:t>
      </w:r>
      <w:r w:rsidR="00F37C99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หมื่น</w:t>
      </w:r>
      <w:r w:rsidR="00FB135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เจ็ด</w:t>
      </w:r>
      <w:r w:rsidR="00940428"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พันบาทถ้วน)</w:t>
      </w:r>
      <w:r w:rsidR="00041895" w:rsidRPr="00FB33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รวมภาษีมูลค่าเพิ่ม ต่ออัตราน้ำสูญเสียที่เพิ่มขึ้น ๑.๐๐ </w:t>
      </w:r>
      <w:r w:rsidRPr="00FB33C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% </w:t>
      </w:r>
      <w:r w:rsidRPr="00FB33CA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 xml:space="preserve">ภายใต้เงื่อนไขที่ผู้ว่าจ้างกำหนด </w:t>
      </w:r>
    </w:p>
    <w:p w:rsidR="00E932A6" w:rsidRPr="00FB33CA" w:rsidRDefault="00E932A6" w:rsidP="00E932A6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33CA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</w:t>
      </w:r>
      <w:r w:rsidRPr="00FB33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๕-</w:t>
      </w:r>
    </w:p>
    <w:p w:rsidR="00E932A6" w:rsidRPr="00FB33CA" w:rsidRDefault="00E932A6" w:rsidP="00E932A6">
      <w:pPr>
        <w:jc w:val="both"/>
        <w:rPr>
          <w:rFonts w:ascii="TH SarabunIT๙" w:hAnsi="TH SarabunIT๙" w:cs="TH SarabunIT๙"/>
          <w:b/>
          <w:bCs/>
          <w:sz w:val="10"/>
          <w:szCs w:val="10"/>
        </w:rPr>
      </w:pPr>
    </w:p>
    <w:p w:rsidR="005A5D2D" w:rsidRPr="00FB33CA" w:rsidRDefault="005A5D2D" w:rsidP="005A5D2D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FB33C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B33CA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A5D2D" w:rsidRPr="00FB33CA" w:rsidRDefault="005A5D2D" w:rsidP="005A5D2D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33CA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98</w:t>
      </w:r>
      <w:proofErr w:type="gramStart"/>
      <w:r w:rsidR="00940428" w:rsidRPr="00FB33CA">
        <w:rPr>
          <w:rFonts w:ascii="TH SarabunIT๙" w:hAnsi="TH SarabunIT๙" w:cs="TH SarabunIT๙"/>
          <w:sz w:val="32"/>
          <w:szCs w:val="32"/>
        </w:rPr>
        <w:t>,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551</w:t>
      </w:r>
      <w:r w:rsidR="00940428" w:rsidRPr="00FB33CA">
        <w:rPr>
          <w:rFonts w:ascii="TH SarabunIT๙" w:hAnsi="TH SarabunIT๙" w:cs="TH SarabunIT๙"/>
          <w:sz w:val="32"/>
          <w:szCs w:val="32"/>
        </w:rPr>
        <w:t>,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>80</w:t>
      </w:r>
      <w:proofErr w:type="gramEnd"/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940428" w:rsidRPr="00FB33CA">
        <w:rPr>
          <w:rFonts w:ascii="TH SarabunIT๙" w:hAnsi="TH SarabunIT๙" w:cs="TH SarabunIT๙"/>
          <w:sz w:val="32"/>
          <w:szCs w:val="32"/>
        </w:rPr>
        <w:t>(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DB1FE9" w:rsidRPr="00FB33CA">
        <w:rPr>
          <w:rFonts w:ascii="TH SarabunIT๙" w:hAnsi="TH SarabunIT๙" w:cs="TH SarabunIT๙"/>
          <w:sz w:val="32"/>
          <w:szCs w:val="32"/>
          <w:cs/>
        </w:rPr>
        <w:t>สิบ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="00DB1FE9" w:rsidRPr="00FB33CA">
        <w:rPr>
          <w:rFonts w:ascii="TH SarabunIT๙" w:hAnsi="TH SarabunIT๙" w:cs="TH SarabunIT๙"/>
          <w:sz w:val="32"/>
          <w:szCs w:val="32"/>
          <w:cs/>
        </w:rPr>
        <w:t>ล้าน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DB1FE9" w:rsidRPr="00FB33CA">
        <w:rPr>
          <w:rFonts w:ascii="TH SarabunIT๙" w:hAnsi="TH SarabunIT๙" w:cs="TH SarabunIT๙"/>
          <w:sz w:val="32"/>
          <w:szCs w:val="32"/>
          <w:cs/>
        </w:rPr>
        <w:t>แสน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DB1FE9" w:rsidRPr="00FB33CA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DB1FE9" w:rsidRPr="00FB33CA">
        <w:rPr>
          <w:rFonts w:ascii="TH SarabunIT๙" w:hAnsi="TH SarabunIT๙" w:cs="TH SarabunIT๙"/>
          <w:sz w:val="32"/>
          <w:szCs w:val="32"/>
          <w:cs/>
        </w:rPr>
        <w:t>พัน</w:t>
      </w:r>
      <w:r w:rsidR="00DB1FE9" w:rsidRPr="00FB33CA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940428" w:rsidRPr="00FB33CA">
        <w:rPr>
          <w:rFonts w:ascii="TH SarabunIT๙" w:hAnsi="TH SarabunIT๙" w:cs="TH SarabunIT๙"/>
          <w:sz w:val="32"/>
          <w:szCs w:val="32"/>
          <w:cs/>
        </w:rPr>
        <w:t>ร้อยแปดสิบบาทถ้วน)</w:t>
      </w:r>
      <w:r w:rsidRPr="00FB33CA"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</w:p>
    <w:p w:rsidR="00522048" w:rsidRPr="00FB33CA" w:rsidRDefault="00522048" w:rsidP="00A64C4B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522048" w:rsidRPr="00FB33CA" w:rsidSect="003D4BB5">
      <w:pgSz w:w="11906" w:h="16838" w:code="9"/>
      <w:pgMar w:top="1138" w:right="1440" w:bottom="86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C042C"/>
    <w:rsid w:val="0003469D"/>
    <w:rsid w:val="00034A91"/>
    <w:rsid w:val="00035414"/>
    <w:rsid w:val="00041895"/>
    <w:rsid w:val="00070A72"/>
    <w:rsid w:val="00080C4B"/>
    <w:rsid w:val="000A396D"/>
    <w:rsid w:val="000A3C88"/>
    <w:rsid w:val="000E1E84"/>
    <w:rsid w:val="000E2B9D"/>
    <w:rsid w:val="0014360E"/>
    <w:rsid w:val="00151533"/>
    <w:rsid w:val="00164B9B"/>
    <w:rsid w:val="00165AF6"/>
    <w:rsid w:val="001748FF"/>
    <w:rsid w:val="00182D45"/>
    <w:rsid w:val="00196323"/>
    <w:rsid w:val="0019664C"/>
    <w:rsid w:val="001B0F9F"/>
    <w:rsid w:val="001B45A6"/>
    <w:rsid w:val="001C4586"/>
    <w:rsid w:val="001E2710"/>
    <w:rsid w:val="0023355C"/>
    <w:rsid w:val="00234ACE"/>
    <w:rsid w:val="00257D83"/>
    <w:rsid w:val="00282CDD"/>
    <w:rsid w:val="002C42B6"/>
    <w:rsid w:val="002D645B"/>
    <w:rsid w:val="002E1663"/>
    <w:rsid w:val="0030432D"/>
    <w:rsid w:val="003319A5"/>
    <w:rsid w:val="003B1C44"/>
    <w:rsid w:val="003C4782"/>
    <w:rsid w:val="003D4BB5"/>
    <w:rsid w:val="003E03E2"/>
    <w:rsid w:val="003E1E70"/>
    <w:rsid w:val="003E6472"/>
    <w:rsid w:val="00406702"/>
    <w:rsid w:val="00410EBC"/>
    <w:rsid w:val="00415C38"/>
    <w:rsid w:val="004339BA"/>
    <w:rsid w:val="00444675"/>
    <w:rsid w:val="004707B3"/>
    <w:rsid w:val="00471FC3"/>
    <w:rsid w:val="004B04B9"/>
    <w:rsid w:val="004B3B8F"/>
    <w:rsid w:val="004C1321"/>
    <w:rsid w:val="004C1898"/>
    <w:rsid w:val="004E5712"/>
    <w:rsid w:val="005216E5"/>
    <w:rsid w:val="00522048"/>
    <w:rsid w:val="00535A79"/>
    <w:rsid w:val="00576644"/>
    <w:rsid w:val="00590A8D"/>
    <w:rsid w:val="005A5D2D"/>
    <w:rsid w:val="005D2CF9"/>
    <w:rsid w:val="005E29A6"/>
    <w:rsid w:val="005E57AA"/>
    <w:rsid w:val="00684710"/>
    <w:rsid w:val="006A74FE"/>
    <w:rsid w:val="006B4BE2"/>
    <w:rsid w:val="006D0345"/>
    <w:rsid w:val="006D6560"/>
    <w:rsid w:val="006E7277"/>
    <w:rsid w:val="00700E8A"/>
    <w:rsid w:val="00701D5F"/>
    <w:rsid w:val="00723618"/>
    <w:rsid w:val="007340D8"/>
    <w:rsid w:val="00736EC5"/>
    <w:rsid w:val="007615A1"/>
    <w:rsid w:val="00765B63"/>
    <w:rsid w:val="0077199A"/>
    <w:rsid w:val="007721EE"/>
    <w:rsid w:val="0077514F"/>
    <w:rsid w:val="00794495"/>
    <w:rsid w:val="007B386B"/>
    <w:rsid w:val="007D2BC5"/>
    <w:rsid w:val="00830F19"/>
    <w:rsid w:val="00846873"/>
    <w:rsid w:val="008B6C74"/>
    <w:rsid w:val="008C52CE"/>
    <w:rsid w:val="008E6FBE"/>
    <w:rsid w:val="008F75EC"/>
    <w:rsid w:val="0090160A"/>
    <w:rsid w:val="00905445"/>
    <w:rsid w:val="00914FE7"/>
    <w:rsid w:val="00920F31"/>
    <w:rsid w:val="00927144"/>
    <w:rsid w:val="00940428"/>
    <w:rsid w:val="0094514A"/>
    <w:rsid w:val="009500CA"/>
    <w:rsid w:val="00955E42"/>
    <w:rsid w:val="009571B9"/>
    <w:rsid w:val="00960B66"/>
    <w:rsid w:val="00966BAE"/>
    <w:rsid w:val="009762BD"/>
    <w:rsid w:val="009A2178"/>
    <w:rsid w:val="009C042C"/>
    <w:rsid w:val="009F0F2C"/>
    <w:rsid w:val="00A36F06"/>
    <w:rsid w:val="00A61140"/>
    <w:rsid w:val="00A64C4B"/>
    <w:rsid w:val="00AA2BB1"/>
    <w:rsid w:val="00AB45EE"/>
    <w:rsid w:val="00AD0F44"/>
    <w:rsid w:val="00AD7E61"/>
    <w:rsid w:val="00AF1865"/>
    <w:rsid w:val="00AF28CA"/>
    <w:rsid w:val="00AF2A0D"/>
    <w:rsid w:val="00B15049"/>
    <w:rsid w:val="00B21006"/>
    <w:rsid w:val="00B32532"/>
    <w:rsid w:val="00B32B10"/>
    <w:rsid w:val="00B33027"/>
    <w:rsid w:val="00B33A4F"/>
    <w:rsid w:val="00B44202"/>
    <w:rsid w:val="00B4694A"/>
    <w:rsid w:val="00B545F4"/>
    <w:rsid w:val="00B770B2"/>
    <w:rsid w:val="00BA31D7"/>
    <w:rsid w:val="00BD0E83"/>
    <w:rsid w:val="00BF52CB"/>
    <w:rsid w:val="00BF7CE8"/>
    <w:rsid w:val="00C16886"/>
    <w:rsid w:val="00C51233"/>
    <w:rsid w:val="00C57BE6"/>
    <w:rsid w:val="00C73044"/>
    <w:rsid w:val="00C773EE"/>
    <w:rsid w:val="00CE126B"/>
    <w:rsid w:val="00CF2198"/>
    <w:rsid w:val="00CF6878"/>
    <w:rsid w:val="00D11002"/>
    <w:rsid w:val="00D30B96"/>
    <w:rsid w:val="00D937C9"/>
    <w:rsid w:val="00DB1FE9"/>
    <w:rsid w:val="00DC1D98"/>
    <w:rsid w:val="00DC57D1"/>
    <w:rsid w:val="00E932A6"/>
    <w:rsid w:val="00EA2931"/>
    <w:rsid w:val="00EB07C5"/>
    <w:rsid w:val="00ED46E0"/>
    <w:rsid w:val="00F37C99"/>
    <w:rsid w:val="00F54BF2"/>
    <w:rsid w:val="00F86353"/>
    <w:rsid w:val="00FB135C"/>
    <w:rsid w:val="00FB1ACF"/>
    <w:rsid w:val="00FB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A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4675"/>
  </w:style>
  <w:style w:type="character" w:customStyle="1" w:styleId="WW-Absatz-Standardschriftart">
    <w:name w:val="WW-Absatz-Standardschriftart"/>
    <w:rsid w:val="00444675"/>
  </w:style>
  <w:style w:type="character" w:customStyle="1" w:styleId="WW8Num2z1">
    <w:name w:val="WW8Num2z1"/>
    <w:rsid w:val="00444675"/>
    <w:rPr>
      <w:lang w:eastAsia="th-TH" w:bidi="th-TH"/>
    </w:rPr>
  </w:style>
  <w:style w:type="character" w:customStyle="1" w:styleId="WW8Num4z0">
    <w:name w:val="WW8Num4z0"/>
    <w:rsid w:val="00444675"/>
    <w:rPr>
      <w:lang w:eastAsia="th-TH" w:bidi="th-TH"/>
    </w:rPr>
  </w:style>
  <w:style w:type="character" w:customStyle="1" w:styleId="WW8Num5z0">
    <w:name w:val="WW8Num5z0"/>
    <w:rsid w:val="00444675"/>
    <w:rPr>
      <w:lang w:eastAsia="th-TH" w:bidi="th-TH"/>
    </w:rPr>
  </w:style>
  <w:style w:type="character" w:styleId="a3">
    <w:name w:val="page number"/>
    <w:basedOn w:val="a0"/>
    <w:rsid w:val="00444675"/>
  </w:style>
  <w:style w:type="character" w:customStyle="1" w:styleId="a4">
    <w:name w:val="สัญลักษณ์รายการลำดับ"/>
    <w:rsid w:val="00444675"/>
  </w:style>
  <w:style w:type="paragraph" w:customStyle="1" w:styleId="a5">
    <w:name w:val="หัวข้อ"/>
    <w:basedOn w:val="a"/>
    <w:next w:val="a6"/>
    <w:rsid w:val="00444675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444675"/>
    <w:pPr>
      <w:spacing w:after="120"/>
    </w:pPr>
  </w:style>
  <w:style w:type="paragraph" w:styleId="a7">
    <w:name w:val="List"/>
    <w:basedOn w:val="a6"/>
    <w:rsid w:val="00444675"/>
    <w:rPr>
      <w:rFonts w:cs="Angsana New"/>
    </w:rPr>
  </w:style>
  <w:style w:type="paragraph" w:customStyle="1" w:styleId="a8">
    <w:name w:val="คำอธิบายเฉพาะ"/>
    <w:basedOn w:val="a"/>
    <w:rsid w:val="00444675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444675"/>
    <w:pPr>
      <w:suppressLineNumbers/>
    </w:pPr>
    <w:rPr>
      <w:rFonts w:cs="Angsana New"/>
    </w:rPr>
  </w:style>
  <w:style w:type="paragraph" w:styleId="aa">
    <w:name w:val="Body Text Indent"/>
    <w:basedOn w:val="a"/>
    <w:rsid w:val="00444675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444675"/>
    <w:pPr>
      <w:ind w:firstLine="720"/>
    </w:pPr>
    <w:rPr>
      <w:sz w:val="32"/>
      <w:szCs w:val="32"/>
    </w:rPr>
  </w:style>
  <w:style w:type="paragraph" w:styleId="ab">
    <w:name w:val="header"/>
    <w:basedOn w:val="a"/>
    <w:rsid w:val="00444675"/>
    <w:rPr>
      <w:szCs w:val="32"/>
    </w:rPr>
  </w:style>
  <w:style w:type="paragraph" w:styleId="ac">
    <w:name w:val="footer"/>
    <w:basedOn w:val="a"/>
    <w:rsid w:val="00444675"/>
    <w:rPr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C1898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1898"/>
    <w:rPr>
      <w:rFonts w:ascii="Tahoma" w:eastAsia="Cordia New" w:hAnsi="Tahoma" w:cs="Angsana New"/>
      <w:sz w:val="16"/>
      <w:lang w:eastAsia="th-TH"/>
    </w:rPr>
  </w:style>
  <w:style w:type="paragraph" w:styleId="3">
    <w:name w:val="Body Text Indent 3"/>
    <w:basedOn w:val="a"/>
    <w:link w:val="30"/>
    <w:uiPriority w:val="99"/>
    <w:semiHidden/>
    <w:unhideWhenUsed/>
    <w:rsid w:val="00927144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927144"/>
    <w:rPr>
      <w:rFonts w:ascii="Cordia New" w:eastAsia="Cordia New" w:hAnsi="Cordia New" w:cs="Cordia New"/>
      <w:sz w:val="1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CA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89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98"/>
    <w:rPr>
      <w:rFonts w:ascii="Tahoma" w:eastAsia="Cordia New" w:hAnsi="Tahoma" w:cs="Angsana New"/>
      <w:sz w:val="16"/>
      <w:lang w:eastAsia="th-T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7144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144"/>
    <w:rPr>
      <w:rFonts w:ascii="Cordia New" w:eastAsia="Cordia New" w:hAnsi="Cordia New" w:cs="Cordia New"/>
      <w:sz w:val="16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340F-2E67-4366-AE79-B91FDB1F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creator>pwa</dc:creator>
  <cp:lastModifiedBy>pwa-thailand</cp:lastModifiedBy>
  <cp:revision>27</cp:revision>
  <cp:lastPrinted>2014-12-22T02:06:00Z</cp:lastPrinted>
  <dcterms:created xsi:type="dcterms:W3CDTF">2013-11-12T17:09:00Z</dcterms:created>
  <dcterms:modified xsi:type="dcterms:W3CDTF">2015-01-06T02:54:00Z</dcterms:modified>
</cp:coreProperties>
</file>