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44" w:rsidRPr="00A158CD" w:rsidRDefault="003B1C44" w:rsidP="0016369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22048" w:rsidRPr="00A158CD" w:rsidRDefault="00522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58C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A158CD">
        <w:rPr>
          <w:rFonts w:ascii="TH SarabunIT๙" w:hAnsi="TH SarabunIT๙" w:cs="TH SarabunIT๙"/>
          <w:b/>
          <w:bCs/>
          <w:sz w:val="36"/>
          <w:szCs w:val="36"/>
        </w:rPr>
        <w:t>(Terms of Reference : TOR)</w:t>
      </w:r>
    </w:p>
    <w:p w:rsidR="00522048" w:rsidRPr="00A158CD" w:rsidRDefault="00653EB0" w:rsidP="00D1316D">
      <w:pPr>
        <w:spacing w:before="120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โครงการสำรวจ ออกแบบ และติดตั้งระบบ </w:t>
      </w:r>
      <w:r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DMA </w:t>
      </w:r>
      <w:proofErr w:type="spellStart"/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22048" w:rsidRPr="00A158CD" w:rsidRDefault="00DD65DB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Pr="00A158CD" w:rsidRDefault="00522048" w:rsidP="005778DF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r w:rsidRPr="00A158CD">
        <w:rPr>
          <w:rFonts w:ascii="TH SarabunIT๙" w:hAnsi="TH SarabunIT๙" w:cs="TH SarabunIT๙"/>
          <w:sz w:val="32"/>
          <w:szCs w:val="32"/>
        </w:rPr>
        <w:t>(</w:t>
      </w:r>
      <w:r w:rsidRPr="00A158CD">
        <w:rPr>
          <w:rFonts w:ascii="TH SarabunIT๙" w:hAnsi="TH SarabunIT๙" w:cs="TH SarabunIT๙"/>
          <w:sz w:val="32"/>
          <w:szCs w:val="32"/>
          <w:cs/>
        </w:rPr>
        <w:t>กปภ</w:t>
      </w:r>
      <w:r w:rsidRPr="00A158CD">
        <w:rPr>
          <w:rFonts w:ascii="TH SarabunIT๙" w:hAnsi="TH SarabunIT๙" w:cs="TH SarabunIT๙"/>
          <w:sz w:val="32"/>
          <w:szCs w:val="32"/>
        </w:rPr>
        <w:t xml:space="preserve">.)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ได้จัดสรรงบประมาณปี </w:t>
      </w:r>
      <w:r w:rsidR="00DD65DB" w:rsidRPr="00A158CD">
        <w:rPr>
          <w:rFonts w:ascii="TH SarabunIT๙" w:hAnsi="TH SarabunIT๙" w:cs="TH SarabunIT๙"/>
          <w:sz w:val="32"/>
          <w:szCs w:val="32"/>
          <w:cs/>
        </w:rPr>
        <w:t>๒๕๕๖</w:t>
      </w:r>
      <w:r w:rsidRPr="00A158CD">
        <w:rPr>
          <w:rFonts w:ascii="TH SarabunIT๙" w:hAnsi="TH SarabunIT๙" w:cs="TH SarabunIT๙"/>
          <w:sz w:val="32"/>
          <w:szCs w:val="32"/>
          <w:cs/>
        </w:rPr>
        <w:t>เงินรายได้ เพื่อ</w:t>
      </w:r>
      <w:r w:rsidRPr="00A158CD">
        <w:rPr>
          <w:rFonts w:ascii="TH SarabunIT๙" w:hAnsi="TH SarabunIT๙" w:cs="TH SarabunIT๙"/>
          <w:spacing w:val="6"/>
          <w:sz w:val="32"/>
          <w:szCs w:val="32"/>
          <w:cs/>
        </w:rPr>
        <w:t>ดำเนินการ</w:t>
      </w:r>
      <w:r w:rsidR="00FA325A" w:rsidRPr="00A158CD">
        <w:rPr>
          <w:rFonts w:ascii="TH SarabunIT๙" w:hAnsi="TH SarabunIT๙" w:cs="TH SarabunIT๙"/>
          <w:spacing w:val="6"/>
          <w:sz w:val="32"/>
          <w:szCs w:val="32"/>
          <w:cs/>
        </w:rPr>
        <w:t>ติดตั้งอุปกรณ์สำหรับการ</w:t>
      </w:r>
      <w:r w:rsidRPr="00A158CD">
        <w:rPr>
          <w:rFonts w:ascii="TH SarabunIT๙" w:hAnsi="TH SarabunIT๙" w:cs="TH SarabunIT๙"/>
          <w:spacing w:val="6"/>
          <w:sz w:val="32"/>
          <w:szCs w:val="32"/>
          <w:cs/>
        </w:rPr>
        <w:t>ลดน้ำสูญเสียในพื้นที่</w:t>
      </w:r>
      <w:r w:rsidRPr="00A158CD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="00653EB0"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โดยผู้รับจ้างจะต้อง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ทำการสำรวจ ออกแบบ และติดตั้งระบบ </w:t>
      </w:r>
      <w:r w:rsidR="00FA325A" w:rsidRPr="00A158CD">
        <w:rPr>
          <w:rFonts w:ascii="TH SarabunIT๙" w:hAnsi="TH SarabunIT๙" w:cs="TH SarabunIT๙"/>
          <w:sz w:val="32"/>
          <w:szCs w:val="32"/>
        </w:rPr>
        <w:t>DMA (</w:t>
      </w:r>
      <w:proofErr w:type="gramStart"/>
      <w:r w:rsidR="00FA325A" w:rsidRPr="00A158CD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="00FA325A" w:rsidRPr="00A158CD">
        <w:rPr>
          <w:rFonts w:ascii="TH SarabunIT๙" w:hAnsi="TH SarabunIT๙" w:cs="TH SarabunIT๙"/>
          <w:sz w:val="32"/>
          <w:szCs w:val="32"/>
        </w:rPr>
        <w:t xml:space="preserve">  Area)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>เพื่อทำการปรับปรุงมาตรวัดน้ำหลักที่ชำรุด และ จัดหาติดตั้งมาตรวัดน้ำหลักใหม่ บริเวณท่อส่งจ่ายน้ำให้สามารถตรวจวัดปริมาณน้ำ คำนวณหาอัตราน้ำสูญเสียรายเดือน และ สามารถจัดทำอัตราน้ำสูญเสียเส้นฐานเพื่อใช้ในการกำหนดเป้าหมาย</w:t>
      </w:r>
      <w:r w:rsidR="00FA325A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  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="00FA325A" w:rsidRPr="00A158CD">
        <w:rPr>
          <w:rFonts w:ascii="TH SarabunIT๙" w:hAnsi="TH SarabunIT๙" w:cs="TH SarabunIT๙"/>
          <w:sz w:val="32"/>
          <w:szCs w:val="32"/>
        </w:rPr>
        <w:t>(e-Auction)</w:t>
      </w:r>
    </w:p>
    <w:p w:rsidR="00522048" w:rsidRPr="00A158CD" w:rsidRDefault="00DD65DB" w:rsidP="00B3253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522048" w:rsidRPr="00A158CD" w:rsidRDefault="00522048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FA325A" w:rsidRPr="00A158CD" w:rsidRDefault="006F34A7" w:rsidP="00FA325A">
      <w:pPr>
        <w:pStyle w:val="ad"/>
        <w:numPr>
          <w:ilvl w:val="1"/>
          <w:numId w:val="3"/>
        </w:num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FA325A" w:rsidRPr="00A158CD" w:rsidRDefault="006F34A7" w:rsidP="00FA325A">
      <w:pPr>
        <w:tabs>
          <w:tab w:val="left" w:pos="900"/>
          <w:tab w:val="left" w:pos="1080"/>
        </w:tabs>
        <w:spacing w:before="120"/>
        <w:ind w:left="709" w:hanging="425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>2.1.๑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ab/>
        <w:t xml:space="preserve">สำรวจ ออกแบบติดตั้งระบบควบคุมน้ำสูญเสีย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proofErr w:type="gramStart"/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และทดสอบขอบเขตพื้นที่  </w:t>
      </w:r>
      <w:r w:rsidR="00FA325A" w:rsidRPr="00A158CD">
        <w:rPr>
          <w:rFonts w:ascii="TH SarabunIT๙" w:hAnsi="TH SarabunIT๙" w:cs="TH SarabunIT๙"/>
          <w:sz w:val="32"/>
          <w:szCs w:val="32"/>
        </w:rPr>
        <w:t>DMA</w:t>
      </w:r>
      <w:proofErr w:type="gramEnd"/>
      <w:r w:rsidR="00FA325A"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โดยวิธี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Zero Test /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แผนที่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Step Test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>ให้ครอบคลุมพื้นที่บริการจ่ายน้ำ</w:t>
      </w:r>
      <w:r w:rsidR="00FA325A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เพื่อให้การตรวจสอบน้ำสูญเสียเป็นไปอย่างมีประสิทธิภาพ</w:t>
      </w:r>
    </w:p>
    <w:p w:rsidR="00FA325A" w:rsidRPr="00A158CD" w:rsidRDefault="006F34A7" w:rsidP="00FA325A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2.1.2 งานจัดหา  ติดตั้งมาตรวัดน้ำหลัก มาตรวัดน้ำ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="00FA325A" w:rsidRPr="00A158CD">
        <w:rPr>
          <w:rFonts w:ascii="TH SarabunIT๙" w:hAnsi="TH SarabunIT๙" w:cs="TH SarabunIT๙"/>
          <w:sz w:val="32"/>
          <w:szCs w:val="32"/>
        </w:rPr>
        <w:t>-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>ของ</w:t>
      </w:r>
      <w:r w:rsidR="00FA325A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="00FA325A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ตามข้อสรุป การออกแบบ และทดสอบพื้นที่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ในข้อ </w:t>
      </w:r>
      <w:r w:rsidR="00FA325A" w:rsidRPr="00A158CD">
        <w:rPr>
          <w:rFonts w:ascii="TH SarabunIT๙" w:hAnsi="TH SarabunIT๙" w:cs="TH SarabunIT๙"/>
          <w:sz w:val="32"/>
          <w:szCs w:val="32"/>
        </w:rPr>
        <w:t xml:space="preserve">1.1 </w:t>
      </w:r>
      <w:proofErr w:type="gramStart"/>
      <w:r w:rsidR="00FA325A" w:rsidRPr="00A158CD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="00FA325A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</w:t>
      </w:r>
      <w:proofErr w:type="gramEnd"/>
      <w:r w:rsidR="00FA325A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ฌ.</w:t>
      </w:r>
    </w:p>
    <w:p w:rsidR="00FA325A" w:rsidRPr="00A158CD" w:rsidRDefault="00FA325A" w:rsidP="00FA325A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หากการติดตั้งมีความจำเป็นต้องเปลี่ยนขนาด หรือจำนวน และไม่เกินวงเงินงบประมาณ ให้ดำเนินการประมาณการงาน เพิ่ม</w:t>
      </w:r>
      <w:r w:rsidRPr="00A158CD">
        <w:rPr>
          <w:rFonts w:ascii="TH SarabunIT๙" w:hAnsi="TH SarabunIT๙" w:cs="TH SarabunIT๙"/>
          <w:sz w:val="32"/>
          <w:szCs w:val="32"/>
        </w:rPr>
        <w:t>/</w:t>
      </w:r>
      <w:r w:rsidRPr="00A158CD">
        <w:rPr>
          <w:rFonts w:ascii="TH SarabunIT๙" w:hAnsi="TH SarabunIT๙" w:cs="TH SarabunIT๙"/>
          <w:sz w:val="32"/>
          <w:szCs w:val="32"/>
          <w:cs/>
        </w:rPr>
        <w:t>ลด เพื่อแก้ไขสัญญา ก่อนดำเนินการติดตั้ง</w:t>
      </w:r>
    </w:p>
    <w:p w:rsidR="00FA325A" w:rsidRPr="00A158CD" w:rsidRDefault="00FA325A" w:rsidP="00FA325A">
      <w:pPr>
        <w:spacing w:before="120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กรณีที่จำเป็นต้องติดตั้งมาตรวัดน้ำเพิ่มเติมจากจำนวนงบประมาณที่กำหนดไว้ซึ่งเกินวงเงินงบประมาณ  ผู้รับจ้างจะต้องเสนอให้คณะกรรมการตรวจรับงานเห็นชอบก่อนติดตั้ง และให้เบิกจ่ายค่าจ้างจากราคากลางในหมวดค่าใช้จ่ายที่เบิกคืนได้  </w:t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 xml:space="preserve">(Reimbursable) 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</w:p>
    <w:p w:rsidR="00FA325A" w:rsidRPr="00A158CD" w:rsidRDefault="00FA325A" w:rsidP="00FA325A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2.1.3 งานจัดหา และติดตั้งศูนย์รับข้อมูล ณ 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ประกอบด้วยชุดประมวลผลหลัก</w:t>
      </w:r>
      <w:r w:rsidRPr="00A158CD">
        <w:rPr>
          <w:rFonts w:ascii="TH SarabunIT๙" w:hAnsi="TH SarabunIT๙" w:cs="TH SarabunIT๙"/>
          <w:sz w:val="32"/>
          <w:szCs w:val="32"/>
        </w:rPr>
        <w:t xml:space="preserve"> GPRS modem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และบอร์ดแผนที่จ่ายน้ำพร้อม </w:t>
      </w:r>
      <w:r w:rsidRPr="00A158CD">
        <w:rPr>
          <w:rFonts w:ascii="TH SarabunIT๙" w:hAnsi="TH SarabunIT๙" w:cs="TH SarabunIT๙"/>
          <w:sz w:val="32"/>
          <w:szCs w:val="32"/>
        </w:rPr>
        <w:t xml:space="preserve">Flow &amp; </w:t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>Pressure  display</w:t>
      </w:r>
      <w:proofErr w:type="gramEnd"/>
      <w:r w:rsidRPr="00A158CD">
        <w:rPr>
          <w:rFonts w:ascii="TH SarabunIT๙" w:hAnsi="TH SarabunIT๙" w:cs="TH SarabunIT๙"/>
          <w:sz w:val="32"/>
          <w:szCs w:val="32"/>
        </w:rPr>
        <w:t xml:space="preserve"> (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มาตรวัดน้ำหลักและมาตรวัดน้ำ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DMA)  Monitor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แสดงข้อมูลหน้าจอเป็น </w:t>
      </w:r>
      <w:r w:rsidRPr="00A158CD">
        <w:rPr>
          <w:rFonts w:ascii="TH SarabunIT๙" w:hAnsi="TH SarabunIT๙" w:cs="TH SarabunIT๙"/>
          <w:sz w:val="32"/>
          <w:szCs w:val="32"/>
        </w:rPr>
        <w:t xml:space="preserve">LED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หรือดีกว่า ขนาดไม่น้อยกว่า </w:t>
      </w:r>
      <w:r w:rsidRPr="00A158CD">
        <w:rPr>
          <w:rFonts w:ascii="TH SarabunIT๙" w:hAnsi="TH SarabunIT๙" w:cs="TH SarabunIT๙"/>
          <w:sz w:val="32"/>
          <w:szCs w:val="32"/>
        </w:rPr>
        <w:t>50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นิ้วและโปรแกรมประยุกต์สำหรับเชื่อมโยงระบบ </w:t>
      </w:r>
      <w:r w:rsidRPr="00A158CD">
        <w:rPr>
          <w:rFonts w:ascii="TH SarabunIT๙" w:hAnsi="TH SarabunIT๙" w:cs="TH SarabunIT๙"/>
          <w:sz w:val="32"/>
          <w:szCs w:val="32"/>
        </w:rPr>
        <w:t xml:space="preserve">GIS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เข้ากับระบบ </w:t>
      </w:r>
      <w:r w:rsidRPr="00A158CD">
        <w:rPr>
          <w:rFonts w:ascii="TH SarabunIT๙" w:hAnsi="TH SarabunIT๙" w:cs="TH SarabunIT๙"/>
          <w:sz w:val="32"/>
          <w:szCs w:val="32"/>
        </w:rPr>
        <w:t>DMA</w:t>
      </w:r>
    </w:p>
    <w:p w:rsidR="004A1E54" w:rsidRPr="00A158CD" w:rsidRDefault="006F34A7" w:rsidP="00FA325A">
      <w:pPr>
        <w:tabs>
          <w:tab w:val="left" w:pos="900"/>
          <w:tab w:val="left" w:pos="1080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2.1.4 งานสอบเทียบความถูกต้องของมาตรวัดน้ำหลักและมาตรวัดน้ำ </w:t>
      </w:r>
      <w:proofErr w:type="gramStart"/>
      <w:r w:rsidR="00FA325A" w:rsidRPr="00A158CD">
        <w:rPr>
          <w:rFonts w:ascii="TH SarabunIT๙" w:hAnsi="TH SarabunIT๙" w:cs="TH SarabunIT๙"/>
          <w:sz w:val="32"/>
          <w:szCs w:val="32"/>
        </w:rPr>
        <w:t>DMA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  พร้อมทั้งหาค่าตัวคูณปรับฐานน้ำสูญเสียเพื่อให้สามารถวัดค่าได้สมบูรณ์</w:t>
      </w:r>
      <w:proofErr w:type="gramEnd"/>
    </w:p>
    <w:p w:rsidR="004A1E54" w:rsidRPr="00A158CD" w:rsidRDefault="004A1E54" w:rsidP="00FA325A">
      <w:pPr>
        <w:tabs>
          <w:tab w:val="left" w:pos="900"/>
          <w:tab w:val="left" w:pos="1080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</w:rPr>
      </w:pPr>
    </w:p>
    <w:p w:rsidR="00FA325A" w:rsidRPr="00A158CD" w:rsidRDefault="004A1E54" w:rsidP="004A1E54">
      <w:pPr>
        <w:tabs>
          <w:tab w:val="left" w:pos="900"/>
          <w:tab w:val="left" w:pos="1080"/>
        </w:tabs>
        <w:spacing w:before="120"/>
        <w:ind w:left="709" w:hanging="42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366A6" w:rsidRPr="00A158CD">
        <w:rPr>
          <w:rFonts w:ascii="TH SarabunIT๙" w:hAnsi="TH SarabunIT๙" w:cs="TH SarabunIT๙"/>
          <w:sz w:val="32"/>
          <w:szCs w:val="32"/>
          <w:cs/>
        </w:rPr>
        <w:t>2</w:t>
      </w:r>
      <w:r w:rsidRPr="00A158CD">
        <w:rPr>
          <w:rFonts w:ascii="TH SarabunIT๙" w:hAnsi="TH SarabunIT๙" w:cs="TH SarabunIT๙"/>
          <w:sz w:val="32"/>
          <w:szCs w:val="32"/>
          <w:cs/>
        </w:rPr>
        <w:t>-</w:t>
      </w:r>
    </w:p>
    <w:p w:rsidR="00FA325A" w:rsidRPr="00A158CD" w:rsidRDefault="00FA325A" w:rsidP="005778DF">
      <w:pPr>
        <w:tabs>
          <w:tab w:val="left" w:pos="900"/>
          <w:tab w:val="left" w:pos="1080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2.1.5 งานปรับปรุงระบบแผนที่สารสนเทศภูมิศาสตร์ </w:t>
      </w:r>
      <w:r w:rsidRPr="00A158CD">
        <w:rPr>
          <w:rFonts w:ascii="TH SarabunIT๙" w:hAnsi="TH SarabunIT๙" w:cs="TH SarabunIT๙"/>
          <w:sz w:val="32"/>
          <w:szCs w:val="32"/>
        </w:rPr>
        <w:t xml:space="preserve">(GIS)  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ให้สมบูรณ์ และเป็นปัจจุบัน</w:t>
      </w:r>
      <w:r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โดยผู้รับจ้างจะต้องดำเนินการดังกล่าวตามที่ระบุใน 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ฎ.</w:t>
      </w:r>
      <w:r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FA325A" w:rsidRPr="00A158CD" w:rsidRDefault="00FA325A" w:rsidP="00FA325A">
      <w:pPr>
        <w:pStyle w:val="ad"/>
        <w:numPr>
          <w:ilvl w:val="2"/>
          <w:numId w:val="2"/>
        </w:numPr>
        <w:tabs>
          <w:tab w:val="left" w:pos="-284"/>
        </w:tabs>
        <w:suppressAutoHyphens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เชื่อมโยงกับระบบสารสนเทศภูมิศาสตร์  </w:t>
      </w:r>
      <w:r w:rsidRPr="00A158CD">
        <w:rPr>
          <w:rFonts w:ascii="TH SarabunIT๙" w:hAnsi="TH SarabunIT๙" w:cs="TH SarabunIT๙"/>
          <w:sz w:val="32"/>
          <w:szCs w:val="32"/>
        </w:rPr>
        <w:t>(GIS)</w:t>
      </w:r>
    </w:p>
    <w:p w:rsidR="00FA325A" w:rsidRPr="00A158CD" w:rsidRDefault="00FA325A" w:rsidP="00CB31EE">
      <w:pPr>
        <w:tabs>
          <w:tab w:val="left" w:pos="-284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</w:rPr>
        <w:tab/>
      </w:r>
      <w:r w:rsidRPr="00A158CD">
        <w:rPr>
          <w:rFonts w:ascii="TH SarabunIT๙" w:hAnsi="TH SarabunIT๙" w:cs="TH SarabunIT๙"/>
          <w:sz w:val="32"/>
          <w:szCs w:val="32"/>
        </w:rPr>
        <w:tab/>
      </w:r>
      <w:r w:rsidRPr="00A158CD">
        <w:rPr>
          <w:rFonts w:ascii="TH SarabunIT๙" w:hAnsi="TH SarabunIT๙" w:cs="TH SarabunIT๙"/>
          <w:sz w:val="32"/>
          <w:szCs w:val="32"/>
        </w:rPr>
        <w:tab/>
        <w:t xml:space="preserve">1.5.2  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 xml:space="preserve">จัดทำ </w:t>
      </w:r>
      <w:r w:rsidRPr="00A158CD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เพื่อเชื่อมโยงระบบ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เข้ากับระบบ </w:t>
      </w:r>
      <w:r w:rsidRPr="00A158CD">
        <w:rPr>
          <w:rFonts w:ascii="TH SarabunIT๙" w:hAnsi="TH SarabunIT๙" w:cs="TH SarabunIT๙"/>
          <w:sz w:val="32"/>
          <w:szCs w:val="32"/>
        </w:rPr>
        <w:t xml:space="preserve">GIS 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โดยผู้รับจ้างจะต้องส่งมอบ </w:t>
      </w:r>
      <w:r w:rsidRPr="00A158CD">
        <w:rPr>
          <w:rFonts w:ascii="TH SarabunIT๙" w:hAnsi="TH SarabunIT๙" w:cs="TH SarabunIT๙"/>
          <w:sz w:val="32"/>
          <w:szCs w:val="32"/>
        </w:rPr>
        <w:t>Application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นี้ให้กับ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พร้อม </w:t>
      </w:r>
      <w:r w:rsidRPr="00A158CD">
        <w:rPr>
          <w:rFonts w:ascii="TH SarabunIT๙" w:hAnsi="TH SarabunIT๙" w:cs="TH SarabunIT๙"/>
          <w:sz w:val="32"/>
          <w:szCs w:val="32"/>
        </w:rPr>
        <w:t xml:space="preserve">Source Code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และให้ถือเป็นลิขสิทธิ์ของ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เท่านั้น ห้ามผู้รับจ้างกระทำการคัดลอก เผยแพร่ หรือแสวงหาผลประโยชน์ใดๆ จาก </w:t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ดังกล่าว หากฝ่าฝืน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 ในการดำเนินคดี หรือตามที่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เห็นสมควร</w:t>
      </w:r>
    </w:p>
    <w:p w:rsidR="00FA325A" w:rsidRPr="00A158CD" w:rsidRDefault="00FA325A" w:rsidP="00FA325A">
      <w:pPr>
        <w:tabs>
          <w:tab w:val="left" w:pos="-284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2.1.6 จัดทำคู่มือการใช้งาน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และบันทึกทะเบียนประวัติการดำเนินงานในแต่ละ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>ตลอดระยะเวลาสัญญา</w:t>
      </w:r>
    </w:p>
    <w:p w:rsidR="00FA325A" w:rsidRPr="00A158CD" w:rsidRDefault="00FA325A" w:rsidP="00FA325A">
      <w:pPr>
        <w:tabs>
          <w:tab w:val="left" w:pos="1080"/>
        </w:tabs>
        <w:spacing w:before="120"/>
        <w:ind w:left="709" w:hanging="425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2.1.7 งานแบบจำลองทางชลศาสตร์ </w:t>
      </w:r>
      <w:r w:rsidRPr="00A158CD">
        <w:rPr>
          <w:rFonts w:ascii="TH SarabunIT๙" w:hAnsi="TH SarabunIT๙" w:cs="TH SarabunIT๙"/>
          <w:sz w:val="32"/>
          <w:szCs w:val="32"/>
        </w:rPr>
        <w:t xml:space="preserve">(Network Model)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งานจัดทำ ปรับปรุง </w:t>
      </w:r>
      <w:proofErr w:type="gramStart"/>
      <w:r w:rsidRPr="00A158CD">
        <w:rPr>
          <w:rFonts w:ascii="TH SarabunIT๙" w:hAnsi="TH SarabunIT๙" w:cs="TH SarabunIT๙"/>
          <w:sz w:val="32"/>
          <w:szCs w:val="32"/>
          <w:cs/>
        </w:rPr>
        <w:t>และสอบเทียบความถูกต้องของแบบจำลองทางชลศาสตร์</w:t>
      </w:r>
      <w:r w:rsidRPr="00A158CD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A158CD">
        <w:rPr>
          <w:rFonts w:ascii="TH SarabunIT๙" w:hAnsi="TH SarabunIT๙" w:cs="TH SarabunIT๙"/>
          <w:sz w:val="32"/>
          <w:szCs w:val="32"/>
        </w:rPr>
        <w:t xml:space="preserve">Network Model) </w:t>
      </w:r>
      <w:r w:rsidRPr="00A158CD">
        <w:rPr>
          <w:rFonts w:ascii="TH SarabunIT๙" w:hAnsi="TH SarabunIT๙" w:cs="TH SarabunIT๙"/>
          <w:sz w:val="32"/>
          <w:szCs w:val="32"/>
          <w:cs/>
        </w:rPr>
        <w:t>ของ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โดยผู้รับจ้างจะต้องนำเข้าข้อมูลท่อที่มีขนาดตั้งแต่ </w:t>
      </w:r>
      <w:r w:rsidRPr="00A158CD">
        <w:rPr>
          <w:rFonts w:ascii="TH SarabunIT๙" w:hAnsi="TH SarabunIT๙" w:cs="TH SarabunIT๙"/>
          <w:sz w:val="32"/>
          <w:szCs w:val="32"/>
        </w:rPr>
        <w:t xml:space="preserve">100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A158CD">
        <w:rPr>
          <w:rFonts w:ascii="TH SarabunIT๙" w:hAnsi="TH SarabunIT๙" w:cs="TH SarabunIT๙"/>
          <w:sz w:val="32"/>
          <w:szCs w:val="32"/>
        </w:rPr>
        <w:t xml:space="preserve">.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ขึ้นไป  เพื่อใช้ในการศึกษาปรับปรุงระบบท่อจ่ายน้ำ รวมทั้งช่วยในการออกแบบระบบ </w:t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ในโครงการนี้ ทั้งนี้ผู้รับจ้างจะต้องดำเนินการจัดหาโปรแกรมสำหรับจัดทำเอง และจะต้องส่งมอบแบบจำลองชลศาสตร์ที่ได้จัดทำ และปรับเทียบสมบูรณ์ให้กับ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A158CD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ในรูปแบบไฟล์ที่สามารถเปิดใช้งานได้ด้วยโปรแกรม </w:t>
      </w:r>
      <w:r w:rsidRPr="00A158CD">
        <w:rPr>
          <w:rFonts w:ascii="TH SarabunIT๙" w:hAnsi="TH SarabunIT๙" w:cs="TH SarabunIT๙"/>
          <w:sz w:val="32"/>
          <w:szCs w:val="32"/>
        </w:rPr>
        <w:t>EPANET</w:t>
      </w:r>
    </w:p>
    <w:p w:rsidR="00FA325A" w:rsidRPr="00A158CD" w:rsidRDefault="00FA325A" w:rsidP="005778DF">
      <w:pPr>
        <w:tabs>
          <w:tab w:val="num" w:pos="-567"/>
          <w:tab w:val="left" w:pos="1080"/>
        </w:tabs>
        <w:ind w:left="709" w:hanging="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2.1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.8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งานตัดประสานท่อจ่ายน้ำเข้าในพื้นที่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งานติดตั้งประตูน้ำตัดตอน/ประตูน้ำลดแรงดันเพิ่มเติม และแบ่งขอบเขตพื้นที่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proofErr w:type="gramStart"/>
      <w:r w:rsidRPr="00A158CD">
        <w:rPr>
          <w:rFonts w:ascii="TH SarabunIT๙" w:hAnsi="TH SarabunIT๙" w:cs="TH SarabunIT๙"/>
          <w:sz w:val="32"/>
          <w:szCs w:val="32"/>
          <w:cs/>
        </w:rPr>
        <w:t>รวมทั้งงานสนับสนุนอื่นๆ  เพื่อให้เป็นไปตามวัตถุประสงค์การออกแบบในข้อ</w:t>
      </w:r>
      <w:proofErr w:type="gramEnd"/>
      <w:r w:rsidR="005778DF"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</w:rPr>
        <w:t>1.1</w:t>
      </w:r>
      <w:r w:rsidR="005778DF"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โดยให้ผู้รับจ้างเบิกจ่ายค่าจ้างจากราคากลางในหมวดค่าใช้จ่ายที่เบิกคืนได้ </w:t>
      </w:r>
      <w:r w:rsidRPr="00A158CD">
        <w:rPr>
          <w:rFonts w:ascii="TH SarabunIT๙" w:hAnsi="TH SarabunIT๙" w:cs="TH SarabunIT๙"/>
          <w:sz w:val="32"/>
          <w:szCs w:val="32"/>
        </w:rPr>
        <w:t xml:space="preserve">(Reimbursable)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</w:p>
    <w:p w:rsidR="00FA325A" w:rsidRPr="00A158CD" w:rsidRDefault="00FA325A" w:rsidP="005778DF">
      <w:pPr>
        <w:tabs>
          <w:tab w:val="left" w:pos="900"/>
          <w:tab w:val="left" w:pos="1080"/>
        </w:tabs>
        <w:spacing w:before="120"/>
        <w:ind w:left="709" w:hanging="425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2.1.9 งานสำรวจสาเหตุอื่นๆ ที่ไม่อยู่ในขอบเขตงาน และการควบคุมของผู้รับจ้าง แต่เป็นสาเหตุทำให้เกิดการสูญเสียน้ำประปา และให้รายงานข้อเสนอเพื่อแก้ไขปัญหาดังกล่าวแก่ผู้ว่าจ้าง</w:t>
      </w:r>
    </w:p>
    <w:p w:rsidR="00FA325A" w:rsidRPr="00A158CD" w:rsidRDefault="00FA325A" w:rsidP="005778DF">
      <w:pPr>
        <w:tabs>
          <w:tab w:val="left" w:pos="900"/>
          <w:tab w:val="left" w:pos="1080"/>
        </w:tabs>
        <w:ind w:left="709" w:hanging="425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2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1.10 งานจัดฝึกอบรมและถ่ายทอดเทคโนโลยี ในลักษณะ </w:t>
      </w:r>
      <w:r w:rsidRPr="00A158CD">
        <w:rPr>
          <w:rFonts w:ascii="TH SarabunIT๙" w:hAnsi="TH SarabunIT๙" w:cs="TH SarabunIT๙"/>
          <w:sz w:val="32"/>
          <w:szCs w:val="32"/>
        </w:rPr>
        <w:t xml:space="preserve">On The Job Training </w:t>
      </w:r>
      <w:proofErr w:type="gramStart"/>
      <w:r w:rsidRPr="00A158CD">
        <w:rPr>
          <w:rFonts w:ascii="TH SarabunIT๙" w:hAnsi="TH SarabunIT๙" w:cs="TH SarabunIT๙"/>
          <w:sz w:val="32"/>
          <w:szCs w:val="32"/>
          <w:cs/>
        </w:rPr>
        <w:t xml:space="preserve">ให้แก่พนักงาน 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A158CD">
        <w:rPr>
          <w:rFonts w:ascii="TH SarabunIT๙" w:hAnsi="TH SarabunIT๙" w:cs="TH SarabunIT๙"/>
          <w:sz w:val="32"/>
          <w:szCs w:val="32"/>
        </w:rPr>
        <w:t>.</w:t>
      </w:r>
      <w:r w:rsidRPr="00A158CD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proofErr w:type="gram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</w:rPr>
        <w:t xml:space="preserve">15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คน เป็นระยะเวลารวมแล้วไม่น้อยกว่า 24 ชั่วโมง ก่อนวันสิ้นสุดสัญญาจ้างนี้อย่างน้อย 1 เดือน เพื่อให้สามารถใช้งานระบบ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>ได้ โดยผู้รับจ้างจะต้องรับผิดชอบค่าใช้จ่ายเกี่ยวกับวิทยากรและเอกสารการฝึกอบรม สำหรับค่าใช้จ่ายของพนักงานที่เข้ารับการฝึกอบรม และสถานที่ฝึกอบรมจะอยู่ในความรับผิดชอบของผู้รับจ้าง ทั้งนี้รายละเอียดของการฝึกอบรมจะหารือร่วมกันทั้งสองฝ่ายก่อนการฝึกอบรม</w:t>
      </w:r>
    </w:p>
    <w:p w:rsidR="00FA325A" w:rsidRPr="00A158CD" w:rsidRDefault="005778DF" w:rsidP="00FA325A">
      <w:pPr>
        <w:tabs>
          <w:tab w:val="left" w:pos="900"/>
          <w:tab w:val="left" w:pos="1080"/>
        </w:tabs>
        <w:ind w:left="709" w:hanging="425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2.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1.11 งานจัดหาเครื่องมือ </w:t>
      </w:r>
      <w:r w:rsidR="00FA325A" w:rsidRPr="00A158CD">
        <w:rPr>
          <w:rFonts w:ascii="TH SarabunIT๙" w:hAnsi="TH SarabunIT๙" w:cs="TH SarabunIT๙"/>
          <w:sz w:val="32"/>
          <w:szCs w:val="32"/>
        </w:rPr>
        <w:t>–</w:t>
      </w:r>
      <w:r w:rsidR="00FA325A" w:rsidRPr="00A158CD">
        <w:rPr>
          <w:rFonts w:ascii="TH SarabunIT๙" w:hAnsi="TH SarabunIT๙" w:cs="TH SarabunIT๙"/>
          <w:sz w:val="32"/>
          <w:szCs w:val="32"/>
          <w:cs/>
        </w:rPr>
        <w:t xml:space="preserve"> อุปกรณ์ </w:t>
      </w:r>
    </w:p>
    <w:p w:rsidR="00FA325A" w:rsidRPr="00A158CD" w:rsidRDefault="00FA325A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>1.11.1  เครื่องบันทึกข้อมูลแรงดันน้ำ</w:t>
      </w:r>
      <w:r w:rsidRPr="00A158CD">
        <w:rPr>
          <w:rFonts w:ascii="TH SarabunIT๙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>(</w:t>
      </w:r>
      <w:r w:rsidRPr="00A158CD">
        <w:rPr>
          <w:rFonts w:ascii="TH SarabunIT๙" w:hAnsi="TH SarabunIT๙" w:cs="TH SarabunIT๙"/>
          <w:sz w:val="32"/>
          <w:szCs w:val="32"/>
        </w:rPr>
        <w:t>Data Logger</w:t>
      </w:r>
      <w:r w:rsidRPr="00A158CD">
        <w:rPr>
          <w:rFonts w:ascii="TH SarabunIT๙" w:hAnsi="TH SarabunIT๙" w:cs="TH SarabunIT๙"/>
          <w:sz w:val="32"/>
          <w:szCs w:val="32"/>
          <w:cs/>
        </w:rPr>
        <w:t>)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>2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  <w:proofErr w:type="gramEnd"/>
    </w:p>
    <w:p w:rsidR="00FA325A" w:rsidRPr="00A158CD" w:rsidRDefault="00FA325A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 xml:space="preserve">1.11.2  </w:t>
      </w:r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>เครื่องวัดอัตราการไหลแบบ</w:t>
      </w:r>
      <w:proofErr w:type="spellStart"/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>อุลต</w:t>
      </w:r>
      <w:proofErr w:type="spellEnd"/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>ร้าโซ</w:t>
      </w:r>
      <w:proofErr w:type="spellStart"/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>นิค</w:t>
      </w:r>
      <w:proofErr w:type="spellEnd"/>
      <w:r w:rsidRPr="00A158CD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>ชนิดกระเป๋าหิ้ว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>จำนวน  1  ชุด</w:t>
      </w:r>
    </w:p>
    <w:p w:rsidR="00FA325A" w:rsidRPr="00A158CD" w:rsidRDefault="00FA325A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</w:rPr>
        <w:tab/>
      </w:r>
      <w:r w:rsidRPr="00A158C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 xml:space="preserve">1.11.3  </w:t>
      </w:r>
      <w:r w:rsidRPr="00A158CD">
        <w:rPr>
          <w:rFonts w:ascii="TH SarabunIT๙" w:hAnsi="TH SarabunIT๙" w:cs="TH SarabunIT๙"/>
          <w:sz w:val="32"/>
          <w:szCs w:val="32"/>
          <w:cs/>
        </w:rPr>
        <w:t>เครื่องสำรวจหาท่อรั่ว</w:t>
      </w:r>
      <w:proofErr w:type="gram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ชนิดฟังเสียงน้ำรั่ว (</w:t>
      </w:r>
      <w:r w:rsidRPr="00A158CD">
        <w:rPr>
          <w:rFonts w:ascii="TH SarabunIT๙" w:hAnsi="TH SarabunIT๙" w:cs="TH SarabunIT๙"/>
          <w:sz w:val="32"/>
          <w:szCs w:val="32"/>
        </w:rPr>
        <w:t xml:space="preserve">Water Leak </w:t>
      </w:r>
      <w:proofErr w:type="spellStart"/>
      <w:r w:rsidRPr="00A158CD">
        <w:rPr>
          <w:rFonts w:ascii="TH SarabunIT๙" w:hAnsi="TH SarabunIT๙" w:cs="TH SarabunIT๙"/>
          <w:sz w:val="32"/>
          <w:szCs w:val="32"/>
        </w:rPr>
        <w:t>Detecter</w:t>
      </w:r>
      <w:proofErr w:type="spellEnd"/>
      <w:r w:rsidRPr="00A158CD">
        <w:rPr>
          <w:rFonts w:ascii="TH SarabunIT๙" w:hAnsi="TH SarabunIT๙" w:cs="TH SarabunIT๙"/>
          <w:sz w:val="32"/>
          <w:szCs w:val="32"/>
        </w:rPr>
        <w:t>)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>จำนวน  1  ชุด</w:t>
      </w:r>
    </w:p>
    <w:p w:rsidR="00FA325A" w:rsidRPr="00A158CD" w:rsidRDefault="00FA325A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</w:rPr>
        <w:tab/>
      </w:r>
      <w:r w:rsidRPr="00A158C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>1.11.4  laptop</w:t>
      </w:r>
      <w:proofErr w:type="gramEnd"/>
      <w:r w:rsidRPr="00A158CD">
        <w:rPr>
          <w:rFonts w:ascii="TH SarabunIT๙" w:hAnsi="TH SarabunIT๙" w:cs="TH SarabunIT๙"/>
          <w:sz w:val="32"/>
          <w:szCs w:val="32"/>
        </w:rPr>
        <w:t xml:space="preserve"> + printer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A158CD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>จำนวน  1  ชุด</w:t>
      </w:r>
    </w:p>
    <w:p w:rsidR="00FA325A" w:rsidRPr="00A158CD" w:rsidRDefault="00FA325A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 xml:space="preserve">1.11.5  เครื่องทดสอบความเที่ยงตรงของมาตรผู้ใช้น้ำแบบพกพา          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>จำนวน  1  ชุด</w:t>
      </w:r>
    </w:p>
    <w:p w:rsidR="00FA325A" w:rsidRPr="00A158CD" w:rsidRDefault="00FA325A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r w:rsidRPr="00A158CD">
        <w:rPr>
          <w:rFonts w:ascii="TH SarabunIT๙" w:hAnsi="TH SarabunIT๙" w:cs="TH SarabunIT๙"/>
          <w:sz w:val="32"/>
          <w:szCs w:val="32"/>
          <w:cs/>
        </w:rPr>
        <w:tab/>
        <w:t>1.11.6  เครื่องมือฟังเสียงท่อรั่ว (</w:t>
      </w:r>
      <w:r w:rsidRPr="00A158CD">
        <w:rPr>
          <w:rFonts w:ascii="TH SarabunIT๙" w:hAnsi="TH SarabunIT๙" w:cs="TH SarabunIT๙"/>
          <w:sz w:val="32"/>
          <w:szCs w:val="32"/>
        </w:rPr>
        <w:t xml:space="preserve">Listening stick)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A158CD">
        <w:rPr>
          <w:rFonts w:ascii="TH SarabunIT๙" w:hAnsi="TH SarabunIT๙" w:cs="TH SarabunIT๙"/>
          <w:sz w:val="32"/>
          <w:szCs w:val="32"/>
        </w:rPr>
        <w:t>Acoustic Rod</w:t>
      </w:r>
      <w:r w:rsidRPr="00A158CD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A158CD">
        <w:rPr>
          <w:rFonts w:ascii="TH SarabunIT๙" w:hAnsi="TH SarabunIT๙" w:cs="TH SarabunIT๙"/>
          <w:sz w:val="32"/>
          <w:szCs w:val="32"/>
          <w:cs/>
        </w:rPr>
        <w:t>จำนวน  2</w:t>
      </w:r>
      <w:proofErr w:type="gram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:rsidR="00BD03E1" w:rsidRPr="00A158CD" w:rsidRDefault="00BD03E1" w:rsidP="00FA325A">
      <w:pPr>
        <w:tabs>
          <w:tab w:val="left" w:pos="-284"/>
        </w:tabs>
        <w:ind w:left="709" w:hanging="425"/>
        <w:jc w:val="both"/>
        <w:rPr>
          <w:rFonts w:ascii="TH SarabunIT๙" w:hAnsi="TH SarabunIT๙" w:cs="TH SarabunIT๙"/>
          <w:sz w:val="32"/>
          <w:szCs w:val="32"/>
        </w:rPr>
      </w:pPr>
    </w:p>
    <w:p w:rsidR="004A1E54" w:rsidRPr="00A158CD" w:rsidRDefault="004A1E54" w:rsidP="004A1E54">
      <w:pPr>
        <w:tabs>
          <w:tab w:val="left" w:pos="900"/>
          <w:tab w:val="left" w:pos="1080"/>
        </w:tabs>
        <w:spacing w:before="120"/>
        <w:ind w:left="709" w:hanging="42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366A6" w:rsidRPr="00A158CD">
        <w:rPr>
          <w:rFonts w:ascii="TH SarabunIT๙" w:hAnsi="TH SarabunIT๙" w:cs="TH SarabunIT๙"/>
          <w:sz w:val="32"/>
          <w:szCs w:val="32"/>
          <w:cs/>
        </w:rPr>
        <w:t>3</w:t>
      </w:r>
      <w:r w:rsidRPr="00A158CD">
        <w:rPr>
          <w:rFonts w:ascii="TH SarabunIT๙" w:hAnsi="TH SarabunIT๙" w:cs="TH SarabunIT๙"/>
          <w:sz w:val="32"/>
          <w:szCs w:val="32"/>
          <w:cs/>
        </w:rPr>
        <w:t>-</w:t>
      </w:r>
    </w:p>
    <w:p w:rsidR="00FA325A" w:rsidRPr="00A158CD" w:rsidRDefault="00FA325A" w:rsidP="0009300D">
      <w:pPr>
        <w:tabs>
          <w:tab w:val="left" w:pos="-284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</w:rPr>
        <w:tab/>
      </w:r>
      <w:r w:rsidRPr="00A158C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158CD">
        <w:rPr>
          <w:rFonts w:ascii="TH SarabunIT๙" w:hAnsi="TH SarabunIT๙" w:cs="TH SarabunIT๙"/>
          <w:sz w:val="32"/>
          <w:szCs w:val="32"/>
        </w:rPr>
        <w:t xml:space="preserve">1.11.7  </w:t>
      </w:r>
      <w:r w:rsidRPr="00A158CD">
        <w:rPr>
          <w:rFonts w:ascii="TH SarabunIT๙" w:hAnsi="TH SarabunIT๙" w:cs="TH SarabunIT๙"/>
          <w:sz w:val="32"/>
          <w:szCs w:val="32"/>
          <w:cs/>
        </w:rPr>
        <w:t>สายส่งสัญญาณติดตั้งระหว่าง</w:t>
      </w:r>
      <w:proofErr w:type="gram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</w:rPr>
        <w:t xml:space="preserve">Computer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="0009300D">
        <w:rPr>
          <w:rFonts w:ascii="TH SarabunIT๙" w:hAnsi="TH SarabunIT๙" w:cs="TH SarabunIT๙"/>
          <w:sz w:val="32"/>
          <w:szCs w:val="32"/>
        </w:rPr>
        <w:t xml:space="preserve">Data Logger  </w:t>
      </w:r>
      <w:r w:rsidRPr="00A158CD">
        <w:rPr>
          <w:rFonts w:ascii="TH SarabunIT๙" w:hAnsi="TH SarabunIT๙" w:cs="TH SarabunIT๙"/>
          <w:sz w:val="32"/>
          <w:szCs w:val="32"/>
          <w:cs/>
        </w:rPr>
        <w:t>จำนวน  2  เส้น</w:t>
      </w:r>
    </w:p>
    <w:p w:rsidR="00FA325A" w:rsidRPr="00A158CD" w:rsidRDefault="00FA325A" w:rsidP="0009300D">
      <w:pPr>
        <w:tabs>
          <w:tab w:val="left" w:pos="1418"/>
          <w:tab w:val="left" w:pos="2160"/>
        </w:tabs>
        <w:spacing w:before="120"/>
        <w:ind w:left="709" w:hanging="425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ab/>
        <w:t>โดยผู้รับจ้างต้องจัดหา พร้อมส่งมอบเครื่องมือดังกล่าว ซึ่งต้องอยู่ในสภาพที่ใช้งานได้ดี ให้กับ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CB31EE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พังงา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หลังจากเสร็จสิ้นโครงการ คุณสมบัติเป็นไปตามมาตรฐานตามที่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</w:p>
    <w:p w:rsidR="00FA325A" w:rsidRPr="00A158CD" w:rsidRDefault="00FA325A" w:rsidP="005778D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2.</w:t>
      </w:r>
      <w:r w:rsidRPr="00A158CD">
        <w:rPr>
          <w:rFonts w:ascii="TH SarabunIT๙" w:hAnsi="TH SarabunIT๙" w:cs="TH SarabunIT๙"/>
          <w:sz w:val="32"/>
          <w:szCs w:val="32"/>
          <w:cs/>
        </w:rPr>
        <w:t>๑.๑๒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6F34A7" w:rsidRPr="00A158CD" w:rsidRDefault="006F34A7" w:rsidP="006F34A7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๒.2 ในกรณีที่ผู้รับจ้างควบคุมแรงดันน้ำโดยใช้วาล์วควบคุม(</w:t>
      </w:r>
      <w:r w:rsidRPr="00A158CD">
        <w:rPr>
          <w:rFonts w:ascii="TH SarabunIT๙" w:hAnsi="TH SarabunIT๙" w:cs="TH SarabunIT๙"/>
          <w:sz w:val="32"/>
          <w:szCs w:val="32"/>
        </w:rPr>
        <w:t>Control Valve)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เพื่อควบคุมน้ำสูญเสีย </w:t>
      </w:r>
      <w:proofErr w:type="gramStart"/>
      <w:r w:rsidRPr="00A158CD">
        <w:rPr>
          <w:rFonts w:ascii="TH SarabunIT๙" w:hAnsi="TH SarabunIT๙" w:cs="TH SarabunIT๙"/>
          <w:sz w:val="32"/>
          <w:szCs w:val="32"/>
          <w:cs/>
        </w:rPr>
        <w:t>ผู้รับจ้างจะต้องปรับวาล์วควบคุมแรงดันไม่ให้เกิดผลกระทบกับระดับการให้บริการกับผู้ใช้น้ำ  โดยแรงดันต่ำสุดที่ปลายท่อของแต่ละ</w:t>
      </w:r>
      <w:proofErr w:type="gramEnd"/>
      <w:r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</w:rPr>
        <w:t xml:space="preserve">DMA </w:t>
      </w:r>
      <w:r w:rsidRPr="00A158CD">
        <w:rPr>
          <w:rFonts w:ascii="TH SarabunIT๙" w:hAnsi="TH SarabunIT๙" w:cs="TH SarabunIT๙"/>
          <w:sz w:val="32"/>
          <w:szCs w:val="32"/>
          <w:cs/>
        </w:rPr>
        <w:t>จะต้องไม่น้อยกว่า ๕ เมตรในช่วงการใช้น้ำสูงสุด หากไม่สามารถดำเนินการได้อันเนื่องมาจากระบบท่อจ่ายน้ำที่มีอยู่เดิม ให้ผู้แทนผู้ว่าจ้างเป็นผู้พิจารณาตัดสิน</w:t>
      </w:r>
    </w:p>
    <w:p w:rsidR="006F34A7" w:rsidRPr="00A158CD" w:rsidRDefault="006F34A7" w:rsidP="004A1E54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2.๓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A158CD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ไม่เคยใช้งานมาก่อน และมีคุณสมบัติเป็นไปตามมาตรฐานตามที่ </w:t>
      </w:r>
      <w:proofErr w:type="spellStart"/>
      <w:r w:rsidRPr="00A158CD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</w:p>
    <w:p w:rsidR="006F34A7" w:rsidRPr="00A158CD" w:rsidRDefault="006F34A7" w:rsidP="006F34A7">
      <w:pPr>
        <w:spacing w:before="120"/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</w:t>
      </w:r>
      <w:proofErr w:type="spellStart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ผู้รับจ้างจะต้องจัดซื้อจากผู้แทนจำหน่ายที่ขึ้นทะเบียนกับ </w:t>
      </w:r>
      <w:proofErr w:type="spellStart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เท่านั้น หากเครื่องมือเครื่องใช้และอุปกรณ์ต่าง ๆ ที่ไม่มีผู้แทนจำหน่ายที่ขึ้นทะเบียนกับ </w:t>
      </w:r>
      <w:proofErr w:type="spellStart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</w:t>
      </w:r>
      <w:proofErr w:type="spellStart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A158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ในการซ่อมบำรุง </w:t>
      </w:r>
    </w:p>
    <w:p w:rsidR="006F34A7" w:rsidRPr="00A158CD" w:rsidRDefault="006F34A7" w:rsidP="006F34A7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2.4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A158CD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โครงการสำรวจ ออกแบบ และติดตั้งระบบ </w:t>
      </w:r>
      <w:r w:rsidRPr="00A158CD">
        <w:rPr>
          <w:rFonts w:ascii="TH SarabunIT๙" w:hAnsi="TH SarabunIT๙" w:cs="TH SarabunIT๙"/>
          <w:sz w:val="32"/>
          <w:szCs w:val="32"/>
        </w:rPr>
        <w:t>DMA</w:t>
      </w:r>
      <w:r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58CD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(ภายในงบหมวดเดียวกัน)</w:t>
      </w:r>
    </w:p>
    <w:p w:rsidR="006F34A7" w:rsidRPr="00A158CD" w:rsidRDefault="006F34A7" w:rsidP="006F34A7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2.๕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522048" w:rsidRPr="00A158CD" w:rsidRDefault="00DD65DB" w:rsidP="004707B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A158CD" w:rsidRDefault="005778DF" w:rsidP="005778DF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A158CD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A158CD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4A1E54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</w:t>
      </w:r>
    </w:p>
    <w:p w:rsidR="004A1E54" w:rsidRPr="00A158CD" w:rsidRDefault="004A1E54" w:rsidP="004A1E54">
      <w:pPr>
        <w:tabs>
          <w:tab w:val="left" w:pos="900"/>
          <w:tab w:val="left" w:pos="1080"/>
        </w:tabs>
        <w:spacing w:before="120"/>
        <w:ind w:left="709" w:hanging="425"/>
        <w:jc w:val="center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366A6" w:rsidRPr="00A158CD">
        <w:rPr>
          <w:rFonts w:ascii="TH SarabunIT๙" w:hAnsi="TH SarabunIT๙" w:cs="TH SarabunIT๙"/>
          <w:sz w:val="32"/>
          <w:szCs w:val="32"/>
          <w:cs/>
        </w:rPr>
        <w:t>4</w:t>
      </w:r>
      <w:r w:rsidRPr="00A158CD">
        <w:rPr>
          <w:rFonts w:ascii="TH SarabunIT๙" w:hAnsi="TH SarabunIT๙" w:cs="TH SarabunIT๙"/>
          <w:sz w:val="32"/>
          <w:szCs w:val="32"/>
          <w:cs/>
        </w:rPr>
        <w:t>-</w:t>
      </w:r>
    </w:p>
    <w:p w:rsidR="005778DF" w:rsidRPr="00A158CD" w:rsidRDefault="005778DF" w:rsidP="004A1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="005778DF" w:rsidRPr="00A158CD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="005778DF" w:rsidRPr="00A158CD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และผลงานดังกล่าว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="00CB31EE" w:rsidRPr="00A158CD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รายวงเงินค่างานจ้างทั้งโครงการไม่น้อยกว่า 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</w:rPr>
        <w:t>8,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  <w:cs/>
        </w:rPr>
        <w:t>000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5778DF" w:rsidRPr="00A158CD">
        <w:rPr>
          <w:rFonts w:ascii="TH SarabunIT๙" w:hAnsi="TH SarabunIT๙" w:cs="TH SarabunIT๙"/>
          <w:spacing w:val="-4"/>
          <w:sz w:val="32"/>
          <w:szCs w:val="32"/>
          <w:cs/>
        </w:rPr>
        <w:t>000 บาท (เงินแปดล้านบาท) (ไม่รวมภาษี) /สัญญาจ้าง   หรือผลงานจะต้องแล้วเสร็จตามสัญญาไม่เกิน 5 ปีนับถึงวันยื่นข้อเสนอ หรืออยู่ระหว่างดำเนินการตามสัญญาจ้างมาแล้วไม่น้อยกว่า 1 ปี ทั้งนี้จะต้องแสดงสำเนาเอกสารประสบการณ์  หรือผลงานด้วย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 หรืออย่างน้อยหนึ่งในสมาชิกของกลุ่มผู้เสนอราคา จะต้องเป็นผู้มีชื่อในทะเบียน ผู้ซื้อเอกสารข้อเสนอ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.๖ ผู้ยื่นข้อเสนอและเสนอราคาหรืออย่างน้อยหนึ่งในสมาชิกของกลุ่มผู้ยื่นข้อเสนอและเสนอราคา   จะต้องเป็นผู้มีชื่อในทะเบียน ผู้ซื้อเอกสารประกวดราคา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.๗ ในกรณีมอบอำนาจให้ผู้แทนยื่นข้อเสนอและเสนอราคา ผู้ยื่นข้อเสนอแล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="005778DF" w:rsidRPr="00A158CD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="005778DF" w:rsidRPr="00A158CD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778DF" w:rsidRPr="00A158CD" w:rsidRDefault="00A158CD" w:rsidP="005778DF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78DF" w:rsidRPr="00A158CD">
        <w:rPr>
          <w:rFonts w:ascii="TH SarabunIT๙" w:hAnsi="TH SarabunIT๙" w:cs="TH SarabunIT๙"/>
          <w:sz w:val="32"/>
          <w:szCs w:val="32"/>
          <w:cs/>
        </w:rPr>
        <w:t>.๑๐ คู่สัญญาต้องรับจ่ายเงินผ่านบัญชีเงินฝากกระแสรายวัน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CF2198" w:rsidRPr="00A158CD" w:rsidRDefault="00DD65DB" w:rsidP="00CF2198">
      <w:pPr>
        <w:suppressAutoHyphens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A158C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A158CD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522048" w:rsidRPr="00A158CD" w:rsidRDefault="00CF2198" w:rsidP="00CF2198">
      <w:pPr>
        <w:suppressAutoHyphens w:val="0"/>
        <w:spacing w:before="12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A158CD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A158CD">
        <w:rPr>
          <w:rFonts w:ascii="TH SarabunIT๙" w:hAnsi="TH SarabunIT๙" w:cs="TH SarabunIT๙"/>
          <w:sz w:val="32"/>
          <w:szCs w:val="32"/>
        </w:rPr>
        <w:t>(Minimum BID</w:t>
      </w:r>
      <w:proofErr w:type="gramStart"/>
      <w:r w:rsidR="00E755AD" w:rsidRPr="00A158CD">
        <w:rPr>
          <w:rFonts w:ascii="TH SarabunIT๙" w:hAnsi="TH SarabunIT๙" w:cs="TH SarabunIT๙"/>
          <w:sz w:val="32"/>
          <w:szCs w:val="32"/>
        </w:rPr>
        <w:t>)</w:t>
      </w:r>
      <w:r w:rsidR="00522048" w:rsidRPr="00A158CD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09300D" w:rsidRPr="00154DEA">
        <w:rPr>
          <w:rFonts w:ascii="TH SarabunIT๙" w:hAnsi="TH SarabunIT๙" w:cs="TH SarabunIT๙"/>
          <w:sz w:val="32"/>
          <w:szCs w:val="32"/>
          <w:cs/>
        </w:rPr>
        <w:t>ครั้งละ</w:t>
      </w:r>
      <w:proofErr w:type="gramEnd"/>
      <w:r w:rsidR="0009300D" w:rsidRPr="00154DEA">
        <w:rPr>
          <w:rFonts w:ascii="TH SarabunIT๙" w:hAnsi="TH SarabunIT๙" w:cs="TH SarabunIT๙"/>
          <w:sz w:val="32"/>
          <w:szCs w:val="32"/>
          <w:cs/>
        </w:rPr>
        <w:t xml:space="preserve"> 30,000.- บาท </w:t>
      </w:r>
      <w:r w:rsidR="00E755AD" w:rsidRPr="00A158CD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A158CD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A158CD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A158CD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A158CD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093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00D" w:rsidRPr="00154DEA">
        <w:rPr>
          <w:rFonts w:ascii="TH SarabunIT๙" w:hAnsi="TH SarabunIT๙" w:cs="TH SarabunIT๙"/>
          <w:sz w:val="32"/>
          <w:szCs w:val="32"/>
          <w:cs/>
        </w:rPr>
        <w:t xml:space="preserve">30,000.- บาท </w:t>
      </w:r>
      <w:r w:rsidR="00522048" w:rsidRPr="00A158CD">
        <w:rPr>
          <w:rFonts w:ascii="TH SarabunIT๙" w:hAnsi="TH SarabunIT๙" w:cs="TH SarabunIT๙"/>
          <w:sz w:val="32"/>
          <w:szCs w:val="32"/>
          <w:cs/>
        </w:rPr>
        <w:t>จากราคาครั้งสุดท้ายที่เสนอลดแล้ว</w:t>
      </w:r>
    </w:p>
    <w:p w:rsidR="00522048" w:rsidRPr="00A158CD" w:rsidRDefault="00DD65DB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A158CD" w:rsidRDefault="00522048" w:rsidP="007340D8">
      <w:pPr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355D55" w:rsidRPr="00355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240 </w:t>
      </w:r>
      <w:r w:rsidR="009135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(สองร้อยสี่สิบ) </w:t>
      </w:r>
      <w:r w:rsidR="00355D55" w:rsidRPr="00355D5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522048" w:rsidRPr="00A158CD" w:rsidRDefault="00DD65DB" w:rsidP="00CF2198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A158CD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A158CD" w:rsidRDefault="00522048" w:rsidP="007340D8">
      <w:pPr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CB31EE" w:rsidRPr="00A158CD">
        <w:rPr>
          <w:rFonts w:ascii="TH SarabunIT๙" w:hAnsi="TH SarabunIT๙" w:cs="TH SarabunIT๙"/>
          <w:sz w:val="32"/>
          <w:szCs w:val="32"/>
          <w:cs/>
        </w:rPr>
        <w:t>16</w:t>
      </w:r>
      <w:r w:rsidR="005C2A67" w:rsidRPr="00A158CD">
        <w:rPr>
          <w:rFonts w:ascii="TH SarabunIT๙" w:hAnsi="TH SarabunIT๙" w:cs="TH SarabunIT๙"/>
          <w:sz w:val="32"/>
          <w:szCs w:val="32"/>
        </w:rPr>
        <w:t>,</w:t>
      </w:r>
      <w:r w:rsidR="00CB31EE" w:rsidRPr="00A158CD">
        <w:rPr>
          <w:rFonts w:ascii="TH SarabunIT๙" w:hAnsi="TH SarabunIT๙" w:cs="TH SarabunIT๙"/>
          <w:sz w:val="32"/>
          <w:szCs w:val="32"/>
        </w:rPr>
        <w:t>776</w:t>
      </w:r>
      <w:r w:rsidRPr="00A158CD">
        <w:rPr>
          <w:rFonts w:ascii="TH SarabunIT๙" w:hAnsi="TH SarabunIT๙" w:cs="TH SarabunIT๙"/>
          <w:sz w:val="32"/>
          <w:szCs w:val="32"/>
        </w:rPr>
        <w:t>,</w:t>
      </w:r>
      <w:r w:rsidR="00DD65DB" w:rsidRPr="00A158CD">
        <w:rPr>
          <w:rFonts w:ascii="TH SarabunIT๙" w:hAnsi="TH SarabunIT๙" w:cs="TH SarabunIT๙"/>
          <w:sz w:val="32"/>
          <w:szCs w:val="32"/>
          <w:cs/>
        </w:rPr>
        <w:t>๐๐๐</w:t>
      </w:r>
      <w:r w:rsidR="00CB31EE" w:rsidRPr="00A158CD">
        <w:rPr>
          <w:rFonts w:ascii="TH SarabunIT๙" w:hAnsi="TH SarabunIT๙" w:cs="TH SarabunIT๙"/>
          <w:sz w:val="32"/>
          <w:szCs w:val="32"/>
          <w:cs/>
        </w:rPr>
        <w:t>.00</w:t>
      </w:r>
      <w:r w:rsidR="006F34A7" w:rsidRPr="00A1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8CD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A158CD">
        <w:rPr>
          <w:rFonts w:ascii="TH SarabunIT๙" w:hAnsi="TH SarabunIT๙" w:cs="TH SarabunIT๙"/>
          <w:sz w:val="32"/>
          <w:szCs w:val="32"/>
        </w:rPr>
        <w:t>(</w:t>
      </w:r>
      <w:r w:rsidRPr="00A158CD">
        <w:rPr>
          <w:rFonts w:ascii="TH SarabunIT๙" w:hAnsi="TH SarabunIT๙" w:cs="TH SarabunIT๙"/>
          <w:sz w:val="32"/>
          <w:szCs w:val="32"/>
          <w:cs/>
        </w:rPr>
        <w:t>ไม่รวมภาษีมูลค่าเพิ่ม</w:t>
      </w:r>
      <w:r w:rsidRPr="00A158CD">
        <w:rPr>
          <w:rFonts w:ascii="TH SarabunIT๙" w:hAnsi="TH SarabunIT๙" w:cs="TH SarabunIT๙"/>
          <w:sz w:val="32"/>
          <w:szCs w:val="32"/>
        </w:rPr>
        <w:t>)</w:t>
      </w:r>
    </w:p>
    <w:sectPr w:rsidR="00522048" w:rsidRPr="00A158CD" w:rsidSect="0016369D">
      <w:pgSz w:w="11906" w:h="16838" w:code="9"/>
      <w:pgMar w:top="993" w:right="144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C042C"/>
    <w:rsid w:val="0003469D"/>
    <w:rsid w:val="00034A91"/>
    <w:rsid w:val="0009300D"/>
    <w:rsid w:val="0016369D"/>
    <w:rsid w:val="00164B9B"/>
    <w:rsid w:val="00282CDD"/>
    <w:rsid w:val="002C42B6"/>
    <w:rsid w:val="00355D55"/>
    <w:rsid w:val="003B1C44"/>
    <w:rsid w:val="00410EBC"/>
    <w:rsid w:val="004707B3"/>
    <w:rsid w:val="004710A7"/>
    <w:rsid w:val="00471FC3"/>
    <w:rsid w:val="00492C93"/>
    <w:rsid w:val="004A1E54"/>
    <w:rsid w:val="004B04B9"/>
    <w:rsid w:val="004D59B0"/>
    <w:rsid w:val="00522048"/>
    <w:rsid w:val="00573613"/>
    <w:rsid w:val="005778DF"/>
    <w:rsid w:val="005C2A67"/>
    <w:rsid w:val="005E549D"/>
    <w:rsid w:val="005E7B92"/>
    <w:rsid w:val="00653EB0"/>
    <w:rsid w:val="006F34A7"/>
    <w:rsid w:val="007340D8"/>
    <w:rsid w:val="0087211E"/>
    <w:rsid w:val="008C52CE"/>
    <w:rsid w:val="008E6FBE"/>
    <w:rsid w:val="008F7E8D"/>
    <w:rsid w:val="009135FE"/>
    <w:rsid w:val="009500CA"/>
    <w:rsid w:val="00962ABE"/>
    <w:rsid w:val="00965A22"/>
    <w:rsid w:val="009C042C"/>
    <w:rsid w:val="00A158CD"/>
    <w:rsid w:val="00AA2BB1"/>
    <w:rsid w:val="00AF2A0D"/>
    <w:rsid w:val="00B32532"/>
    <w:rsid w:val="00B37973"/>
    <w:rsid w:val="00BD03E1"/>
    <w:rsid w:val="00C16886"/>
    <w:rsid w:val="00C5772C"/>
    <w:rsid w:val="00CB31EE"/>
    <w:rsid w:val="00CF2198"/>
    <w:rsid w:val="00D1316D"/>
    <w:rsid w:val="00D366A6"/>
    <w:rsid w:val="00DD65DB"/>
    <w:rsid w:val="00E755AD"/>
    <w:rsid w:val="00F44090"/>
    <w:rsid w:val="00F86353"/>
    <w:rsid w:val="00FA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rsid w:val="00C5772C"/>
    <w:rPr>
      <w:szCs w:val="32"/>
    </w:rPr>
  </w:style>
  <w:style w:type="paragraph" w:styleId="ac">
    <w:name w:val="footer"/>
    <w:basedOn w:val="a"/>
    <w:rsid w:val="00C5772C"/>
    <w:rPr>
      <w:szCs w:val="32"/>
    </w:rPr>
  </w:style>
  <w:style w:type="paragraph" w:styleId="ad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pwa-thailand</cp:lastModifiedBy>
  <cp:revision>26</cp:revision>
  <cp:lastPrinted>2012-09-17T01:41:00Z</cp:lastPrinted>
  <dcterms:created xsi:type="dcterms:W3CDTF">2012-11-04T09:29:00Z</dcterms:created>
  <dcterms:modified xsi:type="dcterms:W3CDTF">2013-01-23T08:32:00Z</dcterms:modified>
</cp:coreProperties>
</file>